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D15E8" w14:textId="77777777" w:rsidR="001A7DFC" w:rsidRDefault="001A7DFC">
      <w:pPr>
        <w:spacing w:after="160"/>
      </w:pPr>
    </w:p>
    <w:p w14:paraId="636E3A8C" w14:textId="77777777" w:rsidR="001A7DFC" w:rsidRDefault="00000000">
      <w:pPr>
        <w:spacing w:after="40"/>
        <w:jc w:val="center"/>
      </w:pPr>
      <w:r>
        <w:rPr>
          <w:rFonts w:ascii="Arial" w:eastAsia="Arial" w:hAnsi="Arial" w:cs="Arial"/>
          <w:b/>
          <w:bCs/>
          <w:color w:val="AD1457"/>
          <w:sz w:val="20"/>
          <w:szCs w:val="20"/>
        </w:rPr>
        <w:t>SERI BUKU SAKU PPRA INDONESIA</w:t>
      </w:r>
    </w:p>
    <w:p w14:paraId="16C901D3" w14:textId="77777777" w:rsidR="001A7DFC" w:rsidRDefault="001A7DFC">
      <w:pPr>
        <w:spacing w:after="80"/>
      </w:pPr>
    </w:p>
    <w:p w14:paraId="3857C3E2" w14:textId="77777777" w:rsidR="001A7DFC" w:rsidRDefault="00000000">
      <w:pPr>
        <w:spacing w:after="20"/>
        <w:jc w:val="center"/>
      </w:pPr>
      <w:r>
        <w:rPr>
          <w:rFonts w:ascii="Arial" w:eastAsia="Arial" w:hAnsi="Arial" w:cs="Arial"/>
          <w:b/>
          <w:bCs/>
          <w:color w:val="880E4F"/>
          <w:sz w:val="36"/>
          <w:szCs w:val="36"/>
        </w:rPr>
        <w:t>BUKU SAKU</w:t>
      </w:r>
    </w:p>
    <w:p w14:paraId="1A0292D7" w14:textId="77777777" w:rsidR="001A7DFC" w:rsidRDefault="00000000">
      <w:pPr>
        <w:spacing w:after="20"/>
        <w:jc w:val="center"/>
      </w:pPr>
      <w:r>
        <w:rPr>
          <w:rFonts w:ascii="Arial" w:eastAsia="Arial" w:hAnsi="Arial" w:cs="Arial"/>
          <w:b/>
          <w:bCs/>
          <w:color w:val="880E4F"/>
          <w:sz w:val="38"/>
          <w:szCs w:val="38"/>
        </w:rPr>
        <w:t>AMR UNTUK</w:t>
      </w:r>
    </w:p>
    <w:p w14:paraId="6FC7FE7F" w14:textId="77777777" w:rsidR="001A7DFC" w:rsidRDefault="00000000">
      <w:pPr>
        <w:spacing w:after="40"/>
        <w:jc w:val="center"/>
      </w:pPr>
      <w:r>
        <w:rPr>
          <w:rFonts w:ascii="Arial" w:eastAsia="Arial" w:hAnsi="Arial" w:cs="Arial"/>
          <w:b/>
          <w:bCs/>
          <w:color w:val="AD1457"/>
          <w:sz w:val="38"/>
          <w:szCs w:val="38"/>
        </w:rPr>
        <w:t>PASIEN DAN KELUARGA</w:t>
      </w:r>
    </w:p>
    <w:p w14:paraId="667B3769" w14:textId="77777777" w:rsidR="001A7DFC" w:rsidRDefault="001A7DFC">
      <w:pPr>
        <w:pBdr>
          <w:bottom w:val="single" w:sz="6" w:space="1" w:color="AD1457"/>
        </w:pBdr>
        <w:spacing w:before="60" w:after="80"/>
      </w:pPr>
    </w:p>
    <w:p w14:paraId="200998EE" w14:textId="77777777" w:rsidR="001A7DFC" w:rsidRDefault="00000000">
      <w:pPr>
        <w:spacing w:before="60" w:after="60"/>
        <w:jc w:val="center"/>
      </w:pPr>
      <w:r>
        <w:rPr>
          <w:i/>
          <w:iCs/>
          <w:color w:val="AD1457"/>
          <w:sz w:val="18"/>
          <w:szCs w:val="18"/>
        </w:rPr>
        <w:t>Panduan Praktis Menggunakan Antibiotik dengan Bijak untuk Kesehatan Anda dan Masa Depan Anak Cucu</w:t>
      </w:r>
    </w:p>
    <w:p w14:paraId="2B3C9783" w14:textId="77777777" w:rsidR="001A7DFC" w:rsidRDefault="001A7DFC">
      <w:pPr>
        <w:spacing w:after="320"/>
      </w:pPr>
    </w:p>
    <w:p w14:paraId="4E8D4725" w14:textId="696D175C" w:rsidR="001A7DFC" w:rsidRDefault="00000000">
      <w:pPr>
        <w:spacing w:before="40" w:after="20"/>
        <w:jc w:val="center"/>
      </w:pPr>
      <w:r>
        <w:rPr>
          <w:rFonts w:ascii="Arial" w:eastAsia="Arial" w:hAnsi="Arial" w:cs="Arial"/>
          <w:b/>
          <w:bCs/>
          <w:color w:val="880E4F"/>
          <w:sz w:val="28"/>
          <w:szCs w:val="28"/>
        </w:rPr>
        <w:t xml:space="preserve">dr. </w:t>
      </w:r>
      <w:r w:rsidR="001F3241">
        <w:rPr>
          <w:rFonts w:ascii="Arial" w:eastAsia="Arial" w:hAnsi="Arial" w:cs="Arial"/>
          <w:b/>
          <w:bCs/>
          <w:color w:val="880E4F"/>
          <w:sz w:val="28"/>
          <w:szCs w:val="28"/>
        </w:rPr>
        <w:t xml:space="preserve">I </w:t>
      </w:r>
      <w:r>
        <w:rPr>
          <w:rFonts w:ascii="Arial" w:eastAsia="Arial" w:hAnsi="Arial" w:cs="Arial"/>
          <w:b/>
          <w:bCs/>
          <w:color w:val="880E4F"/>
          <w:sz w:val="28"/>
          <w:szCs w:val="28"/>
        </w:rPr>
        <w:t>Putu Cahya Legawa</w:t>
      </w:r>
    </w:p>
    <w:p w14:paraId="1CEF2605" w14:textId="77777777" w:rsidR="001A7DFC" w:rsidRDefault="00000000">
      <w:pPr>
        <w:spacing w:after="20"/>
        <w:jc w:val="center"/>
      </w:pPr>
      <w:r>
        <w:rPr>
          <w:i/>
          <w:iCs/>
          <w:color w:val="AD1457"/>
          <w:sz w:val="20"/>
          <w:szCs w:val="20"/>
        </w:rPr>
        <w:t>Dokter Umum | Praktisi PPRA</w:t>
      </w:r>
    </w:p>
    <w:p w14:paraId="1D923D8C" w14:textId="77777777" w:rsidR="001A7DFC" w:rsidRDefault="001A7DFC">
      <w:pPr>
        <w:spacing w:after="320"/>
      </w:pPr>
    </w:p>
    <w:p w14:paraId="0E4FF263" w14:textId="77777777" w:rsidR="001A7DFC" w:rsidRDefault="001A7DFC">
      <w:pPr>
        <w:pBdr>
          <w:bottom w:val="single" w:sz="6" w:space="1" w:color="AD1457"/>
        </w:pBdr>
        <w:spacing w:before="60" w:after="80"/>
      </w:pPr>
    </w:p>
    <w:p w14:paraId="2C12813B" w14:textId="77777777" w:rsidR="001A7DFC" w:rsidRDefault="00000000">
      <w:pPr>
        <w:spacing w:before="60" w:after="20"/>
        <w:jc w:val="center"/>
      </w:pPr>
      <w:r>
        <w:rPr>
          <w:sz w:val="20"/>
          <w:szCs w:val="20"/>
        </w:rPr>
        <w:t>Edisi 1 — 2026</w:t>
      </w:r>
    </w:p>
    <w:p w14:paraId="5CF46FED" w14:textId="77777777" w:rsidR="001A7DFC" w:rsidRDefault="00000000">
      <w:pPr>
        <w:jc w:val="center"/>
      </w:pPr>
      <w:r>
        <w:rPr>
          <w:color w:val="AD1457"/>
          <w:sz w:val="20"/>
          <w:szCs w:val="20"/>
        </w:rPr>
        <w:t>legawa.com</w:t>
      </w:r>
    </w:p>
    <w:p w14:paraId="2876B97B" w14:textId="77777777" w:rsidR="001A7DFC" w:rsidRDefault="00000000">
      <w:r>
        <w:br w:type="page"/>
      </w:r>
    </w:p>
    <w:p w14:paraId="6DB66A1D" w14:textId="77777777" w:rsidR="001A7DFC" w:rsidRDefault="00000000">
      <w:pPr>
        <w:spacing w:before="80" w:after="80"/>
        <w:jc w:val="center"/>
      </w:pPr>
      <w:r>
        <w:rPr>
          <w:rFonts w:ascii="Arial" w:eastAsia="Arial" w:hAnsi="Arial" w:cs="Arial"/>
          <w:b/>
          <w:bCs/>
          <w:color w:val="880E4F"/>
          <w:sz w:val="22"/>
          <w:szCs w:val="22"/>
        </w:rPr>
        <w:lastRenderedPageBreak/>
        <w:t>CATATAN PENULIS</w:t>
      </w:r>
    </w:p>
    <w:p w14:paraId="0A11D0DA" w14:textId="77777777" w:rsidR="001A7DFC" w:rsidRDefault="001A7DFC">
      <w:pPr>
        <w:pBdr>
          <w:bottom w:val="single" w:sz="6" w:space="1" w:color="AD1457"/>
        </w:pBdr>
        <w:spacing w:before="60" w:after="80"/>
      </w:pPr>
    </w:p>
    <w:p w14:paraId="6885E77A" w14:textId="77777777" w:rsidR="001A7DFC" w:rsidRDefault="001A7DFC">
      <w:pPr>
        <w:spacing w:after="80"/>
      </w:pPr>
    </w:p>
    <w:p w14:paraId="740E1A92" w14:textId="77777777" w:rsidR="001A7DFC" w:rsidRDefault="00000000">
      <w:pPr>
        <w:spacing w:before="40" w:after="80" w:line="270" w:lineRule="auto"/>
        <w:jc w:val="both"/>
      </w:pPr>
      <w:r>
        <w:t>Buku saku ini ditulis untuk Anda — pasien, keluarga, dan masyarakat umum — yang ingin memahami antibiotik dan resistensi antimikroba secara sederhana dan praktis.</w:t>
      </w:r>
    </w:p>
    <w:p w14:paraId="5C1E386A" w14:textId="77777777" w:rsidR="001A7DFC" w:rsidRDefault="00000000">
      <w:pPr>
        <w:spacing w:before="40" w:after="80" w:line="270" w:lineRule="auto"/>
        <w:jc w:val="both"/>
      </w:pPr>
      <w:r>
        <w:t>Informasi dalam buku ini bersifat edukasi umum dan tidak menggantikan konsultasi dengan dokter Anda. Setiap kondisi medis bersifat unik. Selalu konsultasikan gejala dan pengobatan Anda dengan tenaga kesehatan terpercaya.</w:t>
      </w:r>
    </w:p>
    <w:p w14:paraId="0E673192" w14:textId="77777777" w:rsidR="001A7DFC" w:rsidRDefault="001A7DFC">
      <w:pPr>
        <w:spacing w:after="80"/>
      </w:pPr>
    </w:p>
    <w:p w14:paraId="27E57992" w14:textId="77777777" w:rsidR="001A7DFC" w:rsidRDefault="001A7DFC">
      <w:pPr>
        <w:pBdr>
          <w:bottom w:val="single" w:sz="6" w:space="1" w:color="AD1457"/>
        </w:pBdr>
        <w:spacing w:before="60" w:after="80"/>
      </w:pPr>
    </w:p>
    <w:p w14:paraId="29758D1D" w14:textId="63446EBE" w:rsidR="001A7DFC" w:rsidRDefault="00000000">
      <w:pPr>
        <w:spacing w:before="40" w:after="80" w:line="270" w:lineRule="auto"/>
        <w:jc w:val="center"/>
      </w:pPr>
      <w:r>
        <w:t>Hak Cipta © 2026 dr.</w:t>
      </w:r>
      <w:r w:rsidR="001F3241">
        <w:t xml:space="preserve"> I</w:t>
      </w:r>
      <w:r>
        <w:t xml:space="preserve"> Putu Cahya Legawa. Bebas disalin untuk keperluan pendidikan non-komersial dengan menyebut sumber.</w:t>
      </w:r>
    </w:p>
    <w:p w14:paraId="1DB3586B" w14:textId="77777777" w:rsidR="001A7DFC" w:rsidRDefault="001A7DFC">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1F0DBFB8" w14:textId="77777777">
        <w:tblPrEx>
          <w:tblCellMar>
            <w:top w:w="0" w:type="dxa"/>
            <w:bottom w:w="0" w:type="dxa"/>
          </w:tblCellMar>
        </w:tblPrEx>
        <w:tc>
          <w:tcPr>
            <w:tcW w:w="6689" w:type="dxa"/>
            <w:tcBorders>
              <w:top w:val="single" w:sz="1" w:space="0" w:color="AD1457"/>
              <w:left w:val="single" w:sz="1" w:space="0" w:color="AD1457"/>
              <w:bottom w:val="single" w:sz="1" w:space="0" w:color="AD1457"/>
              <w:right w:val="single" w:sz="1" w:space="0" w:color="AD1457"/>
            </w:tcBorders>
            <w:shd w:val="clear" w:color="auto" w:fill="E8F5E9"/>
            <w:tcMar>
              <w:top w:w="80" w:type="dxa"/>
              <w:left w:w="200" w:type="dxa"/>
              <w:bottom w:w="80" w:type="dxa"/>
              <w:right w:w="200" w:type="dxa"/>
            </w:tcMar>
          </w:tcPr>
          <w:p w14:paraId="0453D445" w14:textId="77777777" w:rsidR="001A7DFC" w:rsidRDefault="00000000">
            <w:pPr>
              <w:spacing w:after="70" w:line="250" w:lineRule="auto"/>
              <w:jc w:val="both"/>
            </w:pPr>
            <w:r>
              <w:rPr>
                <w:sz w:val="19"/>
                <w:szCs w:val="19"/>
              </w:rPr>
              <w:t>Jika buku ini bermanfaat untuk Anda dan keluarga, bantu penulis dengan cara sukarela:</w:t>
            </w:r>
          </w:p>
          <w:p w14:paraId="1F0314EA" w14:textId="77777777" w:rsidR="001A7DFC" w:rsidRDefault="001A7DFC">
            <w:pPr>
              <w:spacing w:after="70" w:line="250" w:lineRule="auto"/>
              <w:jc w:val="both"/>
            </w:pPr>
          </w:p>
          <w:p w14:paraId="5446112D" w14:textId="77777777" w:rsidR="001A7DFC" w:rsidRDefault="00000000">
            <w:pPr>
              <w:spacing w:line="250" w:lineRule="auto"/>
              <w:jc w:val="both"/>
            </w:pPr>
            <w:r>
              <w:rPr>
                <w:sz w:val="19"/>
                <w:szCs w:val="19"/>
              </w:rPr>
              <w:t>saweria.co/</w:t>
            </w:r>
            <w:proofErr w:type="spellStart"/>
            <w:r>
              <w:rPr>
                <w:sz w:val="19"/>
                <w:szCs w:val="19"/>
              </w:rPr>
              <w:t>haridiva</w:t>
            </w:r>
            <w:proofErr w:type="spellEnd"/>
            <w:r>
              <w:rPr>
                <w:sz w:val="19"/>
                <w:szCs w:val="19"/>
              </w:rPr>
              <w:t xml:space="preserve">          |          legawa.com</w:t>
            </w:r>
          </w:p>
        </w:tc>
      </w:tr>
    </w:tbl>
    <w:p w14:paraId="6D80BD8C" w14:textId="77777777" w:rsidR="001A7DFC" w:rsidRDefault="00000000">
      <w:pPr>
        <w:pStyle w:val="Judul1"/>
        <w:pageBreakBefore/>
      </w:pPr>
      <w:r>
        <w:lastRenderedPageBreak/>
        <w:t>KATA PENGANTAR</w:t>
      </w:r>
    </w:p>
    <w:p w14:paraId="7EF49D8A" w14:textId="77777777" w:rsidR="001A7DFC" w:rsidRDefault="001A7DFC">
      <w:pPr>
        <w:pBdr>
          <w:bottom w:val="single" w:sz="6" w:space="1" w:color="AD1457"/>
        </w:pBdr>
        <w:spacing w:before="60" w:after="80"/>
      </w:pPr>
    </w:p>
    <w:p w14:paraId="094CB6BD" w14:textId="77777777" w:rsidR="001A7DFC" w:rsidRDefault="001A7DFC">
      <w:pPr>
        <w:spacing w:after="80"/>
      </w:pPr>
    </w:p>
    <w:p w14:paraId="5F0B3106" w14:textId="77777777" w:rsidR="001A7DFC" w:rsidRDefault="00000000">
      <w:pPr>
        <w:spacing w:before="40" w:after="80" w:line="270" w:lineRule="auto"/>
        <w:jc w:val="both"/>
      </w:pPr>
      <w:r>
        <w:t>Bayangkan suatu hari, anggota keluarga Anda terkena infeksi dan perlu dirawat di rumah sakit. Dokter mencoba berbagai antibiotik — satu per satu tidak berhasil. Bakteri penyebab infeksi ternyata sudah kebal terhadap hampir semua antibiotik yang ada. Dokter kehabisan pilihan. Ini bukan skenario fiksi ilmiah — ini sudah terjadi di berbagai rumah sakit di Indonesia dan di seluruh dunia setiap harinya.</w:t>
      </w:r>
    </w:p>
    <w:p w14:paraId="4B648E24" w14:textId="77777777" w:rsidR="001A7DFC" w:rsidRDefault="001A7DFC">
      <w:pPr>
        <w:spacing w:after="80"/>
      </w:pPr>
    </w:p>
    <w:p w14:paraId="6BADE88C" w14:textId="77777777" w:rsidR="001A7DFC" w:rsidRDefault="00000000">
      <w:pPr>
        <w:spacing w:before="40" w:after="80" w:line="270" w:lineRule="auto"/>
        <w:jc w:val="both"/>
      </w:pPr>
      <w:r>
        <w:t>Resistensi antimikroba (AMR) adalah krisis kesehatan global yang nyata. Bakteri yang kebal antibiotik membunuh lebih dari 1,27 juta orang per tahun di seluruh dunia. Dan salah satu penyebab utamanya adalah penggunaan antibiotik yang tidak tepat — minum antibiotik untuk flu yang disebabkan virus, beli antibiotik tanpa resep di apotek, berhenti minum sebelum habis karena sudah merasa sembuh.</w:t>
      </w:r>
    </w:p>
    <w:p w14:paraId="09BF2B2A" w14:textId="77777777" w:rsidR="001A7DFC" w:rsidRDefault="001A7DFC">
      <w:pPr>
        <w:spacing w:after="80"/>
      </w:pPr>
    </w:p>
    <w:p w14:paraId="05E797BE" w14:textId="77777777" w:rsidR="001A7DFC" w:rsidRDefault="00000000">
      <w:pPr>
        <w:spacing w:before="40" w:after="80" w:line="270" w:lineRule="auto"/>
        <w:jc w:val="both"/>
      </w:pPr>
      <w:r>
        <w:t>Kabar baiknya: Anda bisa berkontribusi nyata dalam mengatasi krisis ini. Bukan sebagai dokter atau peneliti — cukup sebagai pengguna antibiotik yang bijak. Buku saku ini hadir sebagai panduan praktis untuk membantu Anda memahami: kapan antibiotik diperlukan, bagaimana cara memakainya dengan benar, dan mengapa tindakan Anda hari ini akan mempengaruhi kesehatan anak cucu Anda di masa depan.</w:t>
      </w:r>
    </w:p>
    <w:p w14:paraId="20B51151" w14:textId="77777777" w:rsidR="001A7DFC" w:rsidRDefault="001A7DFC">
      <w:pPr>
        <w:spacing w:after="160"/>
      </w:pPr>
    </w:p>
    <w:p w14:paraId="5D661A3B" w14:textId="77777777" w:rsidR="001A7DFC" w:rsidRDefault="00000000">
      <w:pPr>
        <w:spacing w:before="40" w:after="80" w:line="270" w:lineRule="auto"/>
        <w:jc w:val="right"/>
      </w:pPr>
      <w:r>
        <w:t>Sragen, Juni 2026</w:t>
      </w:r>
    </w:p>
    <w:p w14:paraId="3109200D" w14:textId="77777777" w:rsidR="001A7DFC" w:rsidRDefault="001A7DFC">
      <w:pPr>
        <w:spacing w:after="80"/>
      </w:pPr>
    </w:p>
    <w:p w14:paraId="461F6BAA" w14:textId="77777777" w:rsidR="001A7DFC" w:rsidRDefault="00000000">
      <w:pPr>
        <w:spacing w:before="40" w:after="80" w:line="270" w:lineRule="auto"/>
        <w:jc w:val="right"/>
      </w:pPr>
      <w:r>
        <w:t>Penulis,</w:t>
      </w:r>
    </w:p>
    <w:p w14:paraId="3E722389" w14:textId="77777777" w:rsidR="001A7DFC" w:rsidRDefault="001A7DFC">
      <w:pPr>
        <w:spacing w:after="160"/>
      </w:pPr>
    </w:p>
    <w:p w14:paraId="3BCA2340" w14:textId="2333391F" w:rsidR="001A7DFC" w:rsidRDefault="00000000">
      <w:pPr>
        <w:spacing w:before="40" w:after="80" w:line="270" w:lineRule="auto"/>
        <w:jc w:val="right"/>
      </w:pPr>
      <w:r>
        <w:rPr>
          <w:b/>
          <w:bCs/>
        </w:rPr>
        <w:t xml:space="preserve">dr. </w:t>
      </w:r>
      <w:r w:rsidR="001F3241">
        <w:rPr>
          <w:b/>
          <w:bCs/>
        </w:rPr>
        <w:t xml:space="preserve">I </w:t>
      </w:r>
      <w:r>
        <w:rPr>
          <w:b/>
          <w:bCs/>
        </w:rPr>
        <w:t>Putu Cahya Legawa</w:t>
      </w:r>
    </w:p>
    <w:p w14:paraId="54B717FA" w14:textId="77777777" w:rsidR="001A7DFC" w:rsidRDefault="00000000">
      <w:pPr>
        <w:pStyle w:val="Judul1"/>
        <w:pageBreakBefore/>
      </w:pPr>
      <w:r>
        <w:lastRenderedPageBreak/>
        <w:t>DAFTAR ISTILAH PENTING</w:t>
      </w:r>
    </w:p>
    <w:p w14:paraId="0F1FC7D6" w14:textId="77777777" w:rsidR="001A7DFC" w:rsidRDefault="001A7DFC">
      <w:pPr>
        <w:pBdr>
          <w:bottom w:val="single" w:sz="6" w:space="1" w:color="AD1457"/>
        </w:pBdr>
        <w:spacing w:before="60"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20486A25"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51421370" w14:textId="77777777" w:rsidR="001A7DFC" w:rsidRDefault="00000000">
            <w:pPr>
              <w:spacing w:line="220" w:lineRule="auto"/>
            </w:pPr>
            <w:r>
              <w:rPr>
                <w:b/>
                <w:bCs/>
                <w:sz w:val="16"/>
                <w:szCs w:val="16"/>
              </w:rPr>
              <w:t>Istilah</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6EF0A074" w14:textId="77777777" w:rsidR="001A7DFC" w:rsidRDefault="00000000">
            <w:pPr>
              <w:spacing w:line="220" w:lineRule="auto"/>
            </w:pPr>
            <w:r>
              <w:rPr>
                <w:b/>
                <w:bCs/>
                <w:sz w:val="16"/>
                <w:szCs w:val="16"/>
              </w:rPr>
              <w:t>Artinya dalam Bahasa Sederhana</w:t>
            </w:r>
          </w:p>
        </w:tc>
      </w:tr>
      <w:tr w:rsidR="001A7DFC" w14:paraId="02AB55D4"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51CC56A" w14:textId="77777777" w:rsidR="001A7DFC" w:rsidRDefault="00000000">
            <w:pPr>
              <w:spacing w:line="220" w:lineRule="auto"/>
            </w:pPr>
            <w:r>
              <w:rPr>
                <w:sz w:val="16"/>
                <w:szCs w:val="16"/>
              </w:rPr>
              <w:t>Antibiotik</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BCE4149" w14:textId="77777777" w:rsidR="001A7DFC" w:rsidRDefault="00000000">
            <w:pPr>
              <w:spacing w:line="220" w:lineRule="auto"/>
            </w:pPr>
            <w:r>
              <w:rPr>
                <w:sz w:val="16"/>
                <w:szCs w:val="16"/>
              </w:rPr>
              <w:t>Obat yang membunuh atau menghambat pertumbuhan bakteri. TIDAK bekerja untuk virus.</w:t>
            </w:r>
          </w:p>
        </w:tc>
      </w:tr>
      <w:tr w:rsidR="001A7DFC" w14:paraId="4958E7F3"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208645C" w14:textId="77777777" w:rsidR="001A7DFC" w:rsidRDefault="00000000">
            <w:pPr>
              <w:spacing w:line="220" w:lineRule="auto"/>
            </w:pPr>
            <w:r>
              <w:rPr>
                <w:sz w:val="16"/>
                <w:szCs w:val="16"/>
              </w:rPr>
              <w:t>AMR (Resistensi Antimikroba)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6FED5B3" w14:textId="77777777" w:rsidR="001A7DFC" w:rsidRDefault="00000000">
            <w:pPr>
              <w:spacing w:line="220" w:lineRule="auto"/>
            </w:pPr>
            <w:r>
              <w:rPr>
                <w:sz w:val="16"/>
                <w:szCs w:val="16"/>
              </w:rPr>
              <w:t>Kondisi ketika bakteri berubah sehingga antibiotik tidak lagi bisa membunuhnya — bakteri menjadi "kebal".</w:t>
            </w:r>
          </w:p>
        </w:tc>
      </w:tr>
      <w:tr w:rsidR="001A7DFC" w14:paraId="479253F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2C722C5" w14:textId="77777777" w:rsidR="001A7DFC" w:rsidRDefault="00000000">
            <w:pPr>
              <w:spacing w:line="220" w:lineRule="auto"/>
            </w:pPr>
            <w:r>
              <w:rPr>
                <w:sz w:val="16"/>
                <w:szCs w:val="16"/>
              </w:rPr>
              <w:t>Bakteri</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C8DD0DB" w14:textId="77777777" w:rsidR="001A7DFC" w:rsidRDefault="00000000">
            <w:pPr>
              <w:spacing w:line="220" w:lineRule="auto"/>
            </w:pPr>
            <w:r>
              <w:rPr>
                <w:sz w:val="16"/>
                <w:szCs w:val="16"/>
              </w:rPr>
              <w:t>Makhluk hidup bersel satu yang bisa menyebabkan infeksi. Beberapa bisa diobati dengan antibiotik.</w:t>
            </w:r>
          </w:p>
        </w:tc>
      </w:tr>
      <w:tr w:rsidR="001A7DFC" w14:paraId="7148D71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3AC5F4F" w14:textId="77777777" w:rsidR="001A7DFC" w:rsidRDefault="00000000">
            <w:pPr>
              <w:spacing w:line="220" w:lineRule="auto"/>
            </w:pPr>
            <w:r>
              <w:rPr>
                <w:sz w:val="16"/>
                <w:szCs w:val="16"/>
              </w:rPr>
              <w:t>Virus</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6D12A1A" w14:textId="77777777" w:rsidR="001A7DFC" w:rsidRDefault="00000000">
            <w:pPr>
              <w:spacing w:line="220" w:lineRule="auto"/>
            </w:pPr>
            <w:r>
              <w:rPr>
                <w:sz w:val="16"/>
                <w:szCs w:val="16"/>
              </w:rPr>
              <w:t>Partikel kecil yang menyebabkan flu, batuk pilek, COVID, campak, dan banyak infeksi lainnya. Antibiotik TIDAK bekerja untuk virus.</w:t>
            </w:r>
          </w:p>
        </w:tc>
      </w:tr>
      <w:tr w:rsidR="001A7DFC" w14:paraId="4FF4C7BD"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270C801" w14:textId="77777777" w:rsidR="001A7DFC" w:rsidRDefault="00000000">
            <w:pPr>
              <w:spacing w:line="220" w:lineRule="auto"/>
            </w:pPr>
            <w:r>
              <w:rPr>
                <w:sz w:val="16"/>
                <w:szCs w:val="16"/>
              </w:rPr>
              <w:t>Infeksi bakteri</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BB593D3" w14:textId="77777777" w:rsidR="001A7DFC" w:rsidRDefault="00000000">
            <w:pPr>
              <w:spacing w:line="220" w:lineRule="auto"/>
            </w:pPr>
            <w:r>
              <w:rPr>
                <w:sz w:val="16"/>
                <w:szCs w:val="16"/>
              </w:rPr>
              <w:t>Infeksi yang disebabkan bakteri — seperti radang tenggorokan bakteri, radang paru (pneumonia bakteri), atau infeksi saluran kemih.</w:t>
            </w:r>
          </w:p>
        </w:tc>
      </w:tr>
      <w:tr w:rsidR="001A7DFC" w14:paraId="3BEAB8C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C9F7F70" w14:textId="77777777" w:rsidR="001A7DFC" w:rsidRDefault="00000000">
            <w:pPr>
              <w:spacing w:line="220" w:lineRule="auto"/>
            </w:pPr>
            <w:r>
              <w:rPr>
                <w:sz w:val="16"/>
                <w:szCs w:val="16"/>
              </w:rPr>
              <w:t>Infeksi virus</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DE8ED77" w14:textId="77777777" w:rsidR="001A7DFC" w:rsidRDefault="00000000">
            <w:pPr>
              <w:spacing w:line="220" w:lineRule="auto"/>
            </w:pPr>
            <w:r>
              <w:rPr>
                <w:sz w:val="16"/>
                <w:szCs w:val="16"/>
              </w:rPr>
              <w:t>Infeksi yang disebabkan virus — seperti flu biasa, batuk pilek, COVID-19, cacar air. Antibiotik tidak membantu.</w:t>
            </w:r>
          </w:p>
        </w:tc>
      </w:tr>
      <w:tr w:rsidR="001A7DFC" w14:paraId="0C174A97"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6BFC698" w14:textId="77777777" w:rsidR="001A7DFC" w:rsidRDefault="00000000">
            <w:pPr>
              <w:spacing w:line="220" w:lineRule="auto"/>
            </w:pPr>
            <w:r>
              <w:rPr>
                <w:sz w:val="16"/>
                <w:szCs w:val="16"/>
              </w:rPr>
              <w:t>Resep dokter</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6328B4F" w14:textId="77777777" w:rsidR="001A7DFC" w:rsidRDefault="00000000">
            <w:pPr>
              <w:spacing w:line="220" w:lineRule="auto"/>
            </w:pPr>
            <w:r>
              <w:rPr>
                <w:sz w:val="16"/>
                <w:szCs w:val="16"/>
              </w:rPr>
              <w:t>Surat dari dokter yang diperlukan untuk mendapatkan antibiotik di apotek. Antibiotik tidak boleh dibeli tanpa resep.</w:t>
            </w:r>
          </w:p>
        </w:tc>
      </w:tr>
      <w:tr w:rsidR="001A7DFC" w14:paraId="7D2012A4"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495441D" w14:textId="77777777" w:rsidR="001A7DFC" w:rsidRDefault="00000000">
            <w:pPr>
              <w:spacing w:line="220" w:lineRule="auto"/>
            </w:pPr>
            <w:proofErr w:type="spellStart"/>
            <w:r>
              <w:rPr>
                <w:sz w:val="16"/>
                <w:szCs w:val="16"/>
              </w:rPr>
              <w:t>Superresisten</w:t>
            </w:r>
            <w:proofErr w:type="spellEnd"/>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D6314C2" w14:textId="77777777" w:rsidR="001A7DFC" w:rsidRDefault="00000000">
            <w:pPr>
              <w:spacing w:line="220" w:lineRule="auto"/>
            </w:pPr>
            <w:r>
              <w:rPr>
                <w:sz w:val="16"/>
                <w:szCs w:val="16"/>
              </w:rPr>
              <w:t>Bakteri yang kebal terhadap hampir semua atau semua antibiotik yang ada — infeksinya sangat sulit diobati.</w:t>
            </w:r>
          </w:p>
        </w:tc>
      </w:tr>
    </w:tbl>
    <w:p w14:paraId="5278184F" w14:textId="77777777" w:rsidR="001A7DFC" w:rsidRDefault="00000000">
      <w:pPr>
        <w:pageBreakBefore/>
        <w:spacing w:after="20"/>
      </w:pPr>
      <w:r>
        <w:rPr>
          <w:rFonts w:ascii="Arial" w:eastAsia="Arial" w:hAnsi="Arial" w:cs="Arial"/>
          <w:b/>
          <w:bCs/>
          <w:color w:val="AD1457"/>
          <w:sz w:val="20"/>
          <w:szCs w:val="20"/>
        </w:rPr>
        <w:lastRenderedPageBreak/>
        <w:t>BAB 1</w:t>
      </w:r>
    </w:p>
    <w:p w14:paraId="64497CEB" w14:textId="77777777" w:rsidR="001A7DFC" w:rsidRDefault="00000000">
      <w:pPr>
        <w:pStyle w:val="Judul1"/>
        <w:spacing w:after="100"/>
      </w:pPr>
      <w:r>
        <w:t>AMR: ANCAMAN YANG TIDAK TERLIHAT</w:t>
      </w:r>
    </w:p>
    <w:p w14:paraId="724A24A0" w14:textId="77777777" w:rsidR="001A7DFC" w:rsidRDefault="001A7DFC">
      <w:pPr>
        <w:pBdr>
          <w:bottom w:val="single" w:sz="6" w:space="1" w:color="AD1457"/>
        </w:pBdr>
        <w:spacing w:before="60" w:after="80"/>
      </w:pPr>
    </w:p>
    <w:p w14:paraId="216C057D" w14:textId="77777777" w:rsidR="001A7DFC" w:rsidRDefault="00000000">
      <w:pPr>
        <w:pStyle w:val="Judul2"/>
      </w:pPr>
      <w:r>
        <w:t>Apa itu Resistensi Antimikroba?</w:t>
      </w:r>
    </w:p>
    <w:p w14:paraId="481B4D86" w14:textId="77777777" w:rsidR="001A7DFC" w:rsidRDefault="00000000">
      <w:pPr>
        <w:spacing w:before="40" w:after="80" w:line="270" w:lineRule="auto"/>
        <w:jc w:val="both"/>
      </w:pPr>
      <w:r>
        <w:t>Sejak antibiotik pertama (penisilin) ditemukan pada tahun 1928, jutaan nyawa telah diselamatkan dari infeksi yang dulu mematikan. Namun bakteri tidak tinggal diam — mereka terus berevolusi dan belajar cara bertahan hidup dari serangan antibiotik.</w:t>
      </w:r>
    </w:p>
    <w:p w14:paraId="5A79E199" w14:textId="77777777" w:rsidR="001A7DFC" w:rsidRDefault="00000000">
      <w:pPr>
        <w:spacing w:before="40" w:after="80" w:line="270" w:lineRule="auto"/>
        <w:jc w:val="both"/>
      </w:pPr>
      <w:r>
        <w:t xml:space="preserve">Ketika bakteri menjadi "kebal" atau </w:t>
      </w:r>
      <w:proofErr w:type="spellStart"/>
      <w:r>
        <w:t>resisten</w:t>
      </w:r>
      <w:proofErr w:type="spellEnd"/>
      <w:r>
        <w:t xml:space="preserve"> terhadap antibiotik, artinya obat yang seharusnya membunuh bakteri itu tidak lagi bekerja. Dokter kemudian harus mencoba antibiotik lain yang lebih kuat — dan jika bakteri tersebut sudah </w:t>
      </w:r>
      <w:proofErr w:type="spellStart"/>
      <w:r>
        <w:t>resisten</w:t>
      </w:r>
      <w:proofErr w:type="spellEnd"/>
      <w:r>
        <w:t xml:space="preserve"> terhadap banyak jenis antibiotik, pilihan dokter menjadi sangat terbatas.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43A56CC8" w14:textId="77777777">
        <w:tblPrEx>
          <w:tblCellMar>
            <w:top w:w="0" w:type="dxa"/>
            <w:bottom w:w="0" w:type="dxa"/>
          </w:tblCellMar>
        </w:tblPrEx>
        <w:tc>
          <w:tcPr>
            <w:tcW w:w="6689" w:type="dxa"/>
            <w:tcBorders>
              <w:top w:val="single" w:sz="1" w:space="0" w:color="880E4F"/>
              <w:left w:val="single" w:sz="1" w:space="0" w:color="880E4F"/>
              <w:bottom w:val="single" w:sz="1" w:space="0" w:color="880E4F"/>
              <w:right w:val="single" w:sz="1" w:space="0" w:color="880E4F"/>
            </w:tcBorders>
            <w:shd w:val="clear" w:color="auto" w:fill="FCE4EC"/>
            <w:tcMar>
              <w:top w:w="80" w:type="dxa"/>
              <w:left w:w="200" w:type="dxa"/>
              <w:bottom w:w="80" w:type="dxa"/>
              <w:right w:w="200" w:type="dxa"/>
            </w:tcMar>
          </w:tcPr>
          <w:p w14:paraId="10D09535" w14:textId="77777777" w:rsidR="001A7DFC" w:rsidRDefault="00000000">
            <w:pPr>
              <w:spacing w:after="70" w:line="250" w:lineRule="auto"/>
              <w:jc w:val="both"/>
            </w:pPr>
            <w:r>
              <w:rPr>
                <w:sz w:val="19"/>
                <w:szCs w:val="19"/>
              </w:rPr>
              <w:t>Bayangkan antibiotik seperti kunci dan bakteri seperti gembok.</w:t>
            </w:r>
          </w:p>
          <w:p w14:paraId="2CF8D7F0" w14:textId="77777777" w:rsidR="001A7DFC" w:rsidRDefault="001A7DFC">
            <w:pPr>
              <w:spacing w:after="70" w:line="250" w:lineRule="auto"/>
              <w:jc w:val="both"/>
            </w:pPr>
          </w:p>
          <w:p w14:paraId="6180E92D" w14:textId="77777777" w:rsidR="001A7DFC" w:rsidRDefault="00000000">
            <w:pPr>
              <w:spacing w:after="70" w:line="250" w:lineRule="auto"/>
              <w:jc w:val="both"/>
            </w:pPr>
            <w:r>
              <w:rPr>
                <w:sz w:val="19"/>
                <w:szCs w:val="19"/>
              </w:rPr>
              <w:t>Awalnya: satu kunci bisa membuka banyak gembok.</w:t>
            </w:r>
          </w:p>
          <w:p w14:paraId="297E5F22" w14:textId="77777777" w:rsidR="001A7DFC" w:rsidRDefault="00000000">
            <w:pPr>
              <w:spacing w:after="70" w:line="250" w:lineRule="auto"/>
              <w:jc w:val="both"/>
            </w:pPr>
            <w:r>
              <w:rPr>
                <w:sz w:val="19"/>
                <w:szCs w:val="19"/>
              </w:rPr>
              <w:t>Seiring waktu dengan penggunaan yang berlebihan: gembok berubah — kunci lama tidak bisa membuka lagi.</w:t>
            </w:r>
          </w:p>
          <w:p w14:paraId="70145186" w14:textId="77777777" w:rsidR="001A7DFC" w:rsidRDefault="00000000">
            <w:pPr>
              <w:spacing w:after="70" w:line="250" w:lineRule="auto"/>
              <w:jc w:val="both"/>
            </w:pPr>
            <w:r>
              <w:rPr>
                <w:sz w:val="19"/>
                <w:szCs w:val="19"/>
              </w:rPr>
              <w:t>Dokter harus mencari kunci baru. Tapi kunci baru (antibiotik baru) semakin sedikit.</w:t>
            </w:r>
          </w:p>
          <w:p w14:paraId="56886808" w14:textId="77777777" w:rsidR="001A7DFC" w:rsidRDefault="001A7DFC">
            <w:pPr>
              <w:spacing w:after="70" w:line="250" w:lineRule="auto"/>
              <w:jc w:val="both"/>
            </w:pPr>
          </w:p>
          <w:p w14:paraId="4A0BD98A" w14:textId="77777777" w:rsidR="001A7DFC" w:rsidRDefault="00000000">
            <w:pPr>
              <w:spacing w:line="250" w:lineRule="auto"/>
              <w:jc w:val="both"/>
            </w:pPr>
            <w:r>
              <w:rPr>
                <w:sz w:val="19"/>
                <w:szCs w:val="19"/>
              </w:rPr>
              <w:t>AMR terjadi lebih cepat ketika antibiotik digunakan secara berlebihan atau tidak tepat.</w:t>
            </w:r>
          </w:p>
        </w:tc>
      </w:tr>
    </w:tbl>
    <w:p w14:paraId="3C4B12D7" w14:textId="77777777" w:rsidR="001A7DFC" w:rsidRDefault="00000000">
      <w:pPr>
        <w:pStyle w:val="Judul2"/>
      </w:pPr>
      <w:r>
        <w:t>Seberapa Serius Masalah Ini?</w:t>
      </w:r>
    </w:p>
    <w:p w14:paraId="271EA84F" w14:textId="77777777" w:rsidR="001A7DFC" w:rsidRDefault="00000000">
      <w:pPr>
        <w:spacing w:before="40" w:after="80" w:line="270" w:lineRule="auto"/>
        <w:jc w:val="both"/>
      </w:pPr>
      <w:r>
        <w:t xml:space="preserve">Menurut penelitian yang diterbitkan di jurnal </w:t>
      </w:r>
      <w:proofErr w:type="spellStart"/>
      <w:r>
        <w:t>Lancet</w:t>
      </w:r>
      <w:proofErr w:type="spellEnd"/>
      <w:r>
        <w:t xml:space="preserve"> tahun 2022, resistensi antimikroba secara langsung menyebabkan lebih dari 1,27 juta kematian per tahun di seluruh dunia — lebih banyak dari kematian akibat HIV/AIDS. Di Indonesia, pola resistensi bakteri terus meningkat setiap tahunnya.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1DAD1A92" w14:textId="77777777">
        <w:tblPrEx>
          <w:tblCellMar>
            <w:top w:w="0" w:type="dxa"/>
            <w:bottom w:w="0" w:type="dxa"/>
          </w:tblCellMar>
        </w:tblPrEx>
        <w:tc>
          <w:tcPr>
            <w:tcW w:w="6689" w:type="dxa"/>
            <w:tcBorders>
              <w:top w:val="single" w:sz="1" w:space="0" w:color="AD1457"/>
              <w:left w:val="single" w:sz="1" w:space="0" w:color="AD1457"/>
              <w:bottom w:val="single" w:sz="1" w:space="0" w:color="AD1457"/>
              <w:right w:val="single" w:sz="1" w:space="0" w:color="AD1457"/>
            </w:tcBorders>
            <w:shd w:val="clear" w:color="auto" w:fill="FBE9E7"/>
            <w:tcMar>
              <w:top w:w="80" w:type="dxa"/>
              <w:left w:w="200" w:type="dxa"/>
              <w:bottom w:w="80" w:type="dxa"/>
              <w:right w:w="200" w:type="dxa"/>
            </w:tcMar>
          </w:tcPr>
          <w:p w14:paraId="5E2BAF3F" w14:textId="77777777" w:rsidR="001A7DFC" w:rsidRDefault="00000000">
            <w:pPr>
              <w:spacing w:after="70" w:line="250" w:lineRule="auto"/>
              <w:jc w:val="both"/>
            </w:pPr>
            <w:r>
              <w:rPr>
                <w:sz w:val="19"/>
                <w:szCs w:val="19"/>
              </w:rPr>
              <w:t>Fakta penting:</w:t>
            </w:r>
          </w:p>
          <w:p w14:paraId="4CEEE7D7" w14:textId="77777777" w:rsidR="001A7DFC" w:rsidRDefault="001A7DFC">
            <w:pPr>
              <w:spacing w:after="70" w:line="250" w:lineRule="auto"/>
              <w:jc w:val="both"/>
            </w:pPr>
          </w:p>
          <w:p w14:paraId="044108CA" w14:textId="77777777" w:rsidR="001A7DFC" w:rsidRDefault="00000000">
            <w:pPr>
              <w:spacing w:after="70" w:line="250" w:lineRule="auto"/>
              <w:jc w:val="both"/>
            </w:pPr>
            <w:r>
              <w:rPr>
                <w:sz w:val="19"/>
                <w:szCs w:val="19"/>
              </w:rPr>
              <w:t>+ Sekitar 80% antibiotik di Indonesia dikonsumsi di luar rumah sakit — oleh masyarakat umum.</w:t>
            </w:r>
          </w:p>
          <w:p w14:paraId="4DFACD27" w14:textId="77777777" w:rsidR="001A7DFC" w:rsidRDefault="00000000">
            <w:pPr>
              <w:spacing w:after="70" w:line="250" w:lineRule="auto"/>
              <w:jc w:val="both"/>
            </w:pPr>
            <w:r>
              <w:rPr>
                <w:sz w:val="19"/>
                <w:szCs w:val="19"/>
              </w:rPr>
              <w:t>+ Banyak orang membeli antibiotik tanpa resep dokter di apotek.</w:t>
            </w:r>
          </w:p>
          <w:p w14:paraId="299D2B9C" w14:textId="77777777" w:rsidR="001A7DFC" w:rsidRDefault="00000000">
            <w:pPr>
              <w:spacing w:after="70" w:line="250" w:lineRule="auto"/>
              <w:jc w:val="both"/>
            </w:pPr>
            <w:r>
              <w:rPr>
                <w:sz w:val="19"/>
                <w:szCs w:val="19"/>
              </w:rPr>
              <w:lastRenderedPageBreak/>
              <w:t xml:space="preserve">+ Sifat penggunaan antibiotik kita hari ini menentukan apakah bakteri </w:t>
            </w:r>
            <w:proofErr w:type="spellStart"/>
            <w:r>
              <w:rPr>
                <w:sz w:val="19"/>
                <w:szCs w:val="19"/>
              </w:rPr>
              <w:t>resisten</w:t>
            </w:r>
            <w:proofErr w:type="spellEnd"/>
            <w:r>
              <w:rPr>
                <w:sz w:val="19"/>
                <w:szCs w:val="19"/>
              </w:rPr>
              <w:t xml:space="preserve"> makin banyak</w:t>
            </w:r>
          </w:p>
          <w:p w14:paraId="0D9EBC5E" w14:textId="77777777" w:rsidR="001A7DFC" w:rsidRDefault="00000000">
            <w:pPr>
              <w:spacing w:line="250" w:lineRule="auto"/>
              <w:jc w:val="both"/>
            </w:pPr>
            <w:r>
              <w:rPr>
                <w:sz w:val="19"/>
                <w:szCs w:val="19"/>
              </w:rPr>
              <w:t xml:space="preserve">  atau bisa dikendalikan — untuk anak dan cucu kita.</w:t>
            </w:r>
          </w:p>
        </w:tc>
      </w:tr>
    </w:tbl>
    <w:p w14:paraId="14E12444" w14:textId="77777777" w:rsidR="001A7DFC" w:rsidRDefault="00000000">
      <w:pPr>
        <w:pageBreakBefore/>
        <w:spacing w:after="20"/>
      </w:pPr>
      <w:r>
        <w:rPr>
          <w:rFonts w:ascii="Arial" w:eastAsia="Arial" w:hAnsi="Arial" w:cs="Arial"/>
          <w:b/>
          <w:bCs/>
          <w:color w:val="AD1457"/>
          <w:sz w:val="20"/>
          <w:szCs w:val="20"/>
        </w:rPr>
        <w:lastRenderedPageBreak/>
        <w:t>BAB 2</w:t>
      </w:r>
    </w:p>
    <w:p w14:paraId="1C38F449" w14:textId="77777777" w:rsidR="001A7DFC" w:rsidRDefault="00000000">
      <w:pPr>
        <w:pStyle w:val="Judul1"/>
        <w:spacing w:after="100"/>
      </w:pPr>
      <w:r>
        <w:t>ANTIBIOTIK BUKAN OBAT SEMUA PENYAKIT</w:t>
      </w:r>
    </w:p>
    <w:p w14:paraId="5000551B" w14:textId="77777777" w:rsidR="001A7DFC" w:rsidRDefault="001A7DFC">
      <w:pPr>
        <w:pBdr>
          <w:bottom w:val="single" w:sz="6" w:space="1" w:color="AD1457"/>
        </w:pBdr>
        <w:spacing w:before="60" w:after="80"/>
      </w:pPr>
    </w:p>
    <w:p w14:paraId="37CDDCAD" w14:textId="77777777" w:rsidR="001A7DFC" w:rsidRDefault="00000000">
      <w:pPr>
        <w:pStyle w:val="Judul2"/>
      </w:pPr>
      <w:r>
        <w:t>Virus vs Bakteri: Perbedaan yang Penting</w:t>
      </w:r>
    </w:p>
    <w:p w14:paraId="6F97B9F4" w14:textId="77777777" w:rsidR="001A7DFC" w:rsidRDefault="00000000">
      <w:pPr>
        <w:spacing w:before="40" w:after="80" w:line="270" w:lineRule="auto"/>
        <w:jc w:val="both"/>
      </w:pPr>
      <w:r>
        <w:t>Ini adalah hal terpenting yang perlu Anda pahami tentang antibiotik: ANTIBIOTIK HANYA BEKERJA UNTUK INFEKSI BAKTERI. Antibiotik sama sekali tidak bekerja untuk infeksi virus — dan sebagian besar infeksi sehari-hari disebabkan virus.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900"/>
        <w:gridCol w:w="1600"/>
        <w:gridCol w:w="3189"/>
      </w:tblGrid>
      <w:tr w:rsidR="001A7DFC" w14:paraId="634A0537" w14:textId="77777777">
        <w:tblPrEx>
          <w:tblCellMar>
            <w:top w:w="0" w:type="dxa"/>
            <w:bottom w:w="0" w:type="dxa"/>
          </w:tblCellMar>
        </w:tblPrEx>
        <w:trPr>
          <w:tblHeader/>
        </w:trPr>
        <w:tc>
          <w:tcPr>
            <w:tcW w:w="19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2AC5AF11" w14:textId="77777777" w:rsidR="001A7DFC" w:rsidRDefault="00000000">
            <w:pPr>
              <w:spacing w:line="220" w:lineRule="auto"/>
            </w:pPr>
            <w:r>
              <w:rPr>
                <w:b/>
                <w:bCs/>
                <w:sz w:val="16"/>
                <w:szCs w:val="16"/>
              </w:rPr>
              <w:t>Penyakit</w:t>
            </w:r>
          </w:p>
        </w:tc>
        <w:tc>
          <w:tcPr>
            <w:tcW w:w="16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7CD9E887" w14:textId="77777777" w:rsidR="001A7DFC" w:rsidRDefault="00000000">
            <w:pPr>
              <w:spacing w:line="220" w:lineRule="auto"/>
            </w:pPr>
            <w:r>
              <w:rPr>
                <w:b/>
                <w:bCs/>
                <w:sz w:val="16"/>
                <w:szCs w:val="16"/>
              </w:rPr>
              <w:t>Penyebab</w:t>
            </w:r>
          </w:p>
        </w:tc>
        <w:tc>
          <w:tcPr>
            <w:tcW w:w="31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4EBA7C93" w14:textId="77777777" w:rsidR="001A7DFC" w:rsidRDefault="00000000">
            <w:pPr>
              <w:spacing w:line="220" w:lineRule="auto"/>
            </w:pPr>
            <w:r>
              <w:rPr>
                <w:b/>
                <w:bCs/>
                <w:sz w:val="16"/>
                <w:szCs w:val="16"/>
              </w:rPr>
              <w:t>Antibiotik Membantu?</w:t>
            </w:r>
          </w:p>
        </w:tc>
      </w:tr>
      <w:tr w:rsidR="001A7DFC" w14:paraId="4DF02665"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9B70BD0" w14:textId="77777777" w:rsidR="001A7DFC" w:rsidRDefault="00000000">
            <w:pPr>
              <w:spacing w:line="220" w:lineRule="auto"/>
            </w:pPr>
            <w:r>
              <w:rPr>
                <w:sz w:val="16"/>
                <w:szCs w:val="16"/>
              </w:rPr>
              <w:t>Flu (influenza), batuk pilek (</w:t>
            </w:r>
            <w:proofErr w:type="spellStart"/>
            <w:r>
              <w:rPr>
                <w:sz w:val="16"/>
                <w:szCs w:val="16"/>
              </w:rPr>
              <w:t>common</w:t>
            </w:r>
            <w:proofErr w:type="spellEnd"/>
            <w:r>
              <w:rPr>
                <w:sz w:val="16"/>
                <w:szCs w:val="16"/>
              </w:rPr>
              <w:t xml:space="preserve"> </w:t>
            </w:r>
            <w:proofErr w:type="spellStart"/>
            <w:r>
              <w:rPr>
                <w:sz w:val="16"/>
                <w:szCs w:val="16"/>
              </w:rPr>
              <w:t>cold</w:t>
            </w:r>
            <w:proofErr w:type="spellEnd"/>
            <w:r>
              <w:rPr>
                <w:sz w:val="16"/>
                <w:szCs w:val="16"/>
              </w:rPr>
              <w:t>)</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E4CF590" w14:textId="77777777" w:rsidR="001A7DFC" w:rsidRDefault="00000000">
            <w:pPr>
              <w:spacing w:line="220" w:lineRule="auto"/>
            </w:pPr>
            <w:r>
              <w:rPr>
                <w:sz w:val="16"/>
                <w:szCs w:val="16"/>
              </w:rPr>
              <w:t>Virus</w:t>
            </w:r>
          </w:p>
        </w:tc>
        <w:tc>
          <w:tcPr>
            <w:tcW w:w="31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19758EB3" w14:textId="77777777" w:rsidR="001A7DFC" w:rsidRDefault="00000000">
            <w:pPr>
              <w:spacing w:line="220" w:lineRule="auto"/>
            </w:pPr>
            <w:r>
              <w:rPr>
                <w:sz w:val="16"/>
                <w:szCs w:val="16"/>
              </w:rPr>
              <w:t>TIDAK — antibiotik tidak bekerja sama sekali untuk virus</w:t>
            </w:r>
          </w:p>
        </w:tc>
      </w:tr>
      <w:tr w:rsidR="001A7DFC" w14:paraId="306287B9"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0FDC178" w14:textId="77777777" w:rsidR="001A7DFC" w:rsidRDefault="00000000">
            <w:pPr>
              <w:spacing w:line="220" w:lineRule="auto"/>
            </w:pPr>
            <w:r>
              <w:rPr>
                <w:sz w:val="16"/>
                <w:szCs w:val="16"/>
              </w:rPr>
              <w:t>COVID-19</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1F3C4B9" w14:textId="77777777" w:rsidR="001A7DFC" w:rsidRDefault="00000000">
            <w:pPr>
              <w:spacing w:line="220" w:lineRule="auto"/>
            </w:pPr>
            <w:r>
              <w:rPr>
                <w:sz w:val="16"/>
                <w:szCs w:val="16"/>
              </w:rPr>
              <w:t>Virus</w:t>
            </w:r>
          </w:p>
        </w:tc>
        <w:tc>
          <w:tcPr>
            <w:tcW w:w="31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2FCEECE3" w14:textId="77777777" w:rsidR="001A7DFC" w:rsidRDefault="00000000">
            <w:pPr>
              <w:spacing w:line="220" w:lineRule="auto"/>
            </w:pPr>
            <w:r>
              <w:rPr>
                <w:sz w:val="16"/>
                <w:szCs w:val="16"/>
              </w:rPr>
              <w:t>TIDAK — COVID-19 adalah penyakit virus</w:t>
            </w:r>
          </w:p>
        </w:tc>
      </w:tr>
      <w:tr w:rsidR="001A7DFC" w14:paraId="21D906DE"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EFD9414" w14:textId="77777777" w:rsidR="001A7DFC" w:rsidRDefault="00000000">
            <w:pPr>
              <w:spacing w:line="220" w:lineRule="auto"/>
            </w:pPr>
            <w:r>
              <w:rPr>
                <w:sz w:val="16"/>
                <w:szCs w:val="16"/>
              </w:rPr>
              <w:t xml:space="preserve">Cacar air, campak, </w:t>
            </w:r>
            <w:proofErr w:type="spellStart"/>
            <w:r>
              <w:rPr>
                <w:sz w:val="16"/>
                <w:szCs w:val="16"/>
              </w:rPr>
              <w:t>gondongan</w:t>
            </w:r>
            <w:proofErr w:type="spellEnd"/>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126B53B" w14:textId="77777777" w:rsidR="001A7DFC" w:rsidRDefault="00000000">
            <w:pPr>
              <w:spacing w:line="220" w:lineRule="auto"/>
            </w:pPr>
            <w:r>
              <w:rPr>
                <w:sz w:val="16"/>
                <w:szCs w:val="16"/>
              </w:rPr>
              <w:t>Virus</w:t>
            </w:r>
          </w:p>
        </w:tc>
        <w:tc>
          <w:tcPr>
            <w:tcW w:w="31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75037CD6" w14:textId="77777777" w:rsidR="001A7DFC" w:rsidRDefault="00000000">
            <w:pPr>
              <w:spacing w:line="220" w:lineRule="auto"/>
            </w:pPr>
            <w:r>
              <w:rPr>
                <w:sz w:val="16"/>
                <w:szCs w:val="16"/>
              </w:rPr>
              <w:t>TIDAK</w:t>
            </w:r>
          </w:p>
        </w:tc>
      </w:tr>
      <w:tr w:rsidR="001A7DFC" w14:paraId="5D6EBE3A"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DE9467F" w14:textId="77777777" w:rsidR="001A7DFC" w:rsidRDefault="00000000">
            <w:pPr>
              <w:spacing w:after="40" w:line="220" w:lineRule="auto"/>
            </w:pPr>
            <w:r>
              <w:rPr>
                <w:sz w:val="16"/>
                <w:szCs w:val="16"/>
              </w:rPr>
              <w:t xml:space="preserve">Radang tenggorokan akibat </w:t>
            </w:r>
            <w:proofErr w:type="spellStart"/>
            <w:r>
              <w:rPr>
                <w:sz w:val="16"/>
                <w:szCs w:val="16"/>
              </w:rPr>
              <w:t>Strep</w:t>
            </w:r>
            <w:proofErr w:type="spellEnd"/>
            <w:r>
              <w:rPr>
                <w:sz w:val="16"/>
                <w:szCs w:val="16"/>
              </w:rPr>
              <w:t xml:space="preserve"> A</w:t>
            </w:r>
          </w:p>
          <w:p w14:paraId="1942336E" w14:textId="77777777" w:rsidR="001A7DFC" w:rsidRDefault="00000000">
            <w:pPr>
              <w:spacing w:line="220" w:lineRule="auto"/>
            </w:pPr>
            <w:r>
              <w:rPr>
                <w:sz w:val="16"/>
                <w:szCs w:val="16"/>
              </w:rPr>
              <w:t xml:space="preserve">(faringitis </w:t>
            </w:r>
            <w:proofErr w:type="spellStart"/>
            <w:r>
              <w:rPr>
                <w:sz w:val="16"/>
                <w:szCs w:val="16"/>
              </w:rPr>
              <w:t>streptokokal</w:t>
            </w:r>
            <w:proofErr w:type="spellEnd"/>
            <w:r>
              <w:rPr>
                <w:sz w:val="16"/>
                <w:szCs w:val="16"/>
              </w:rPr>
              <w:t>)</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BBBCCC5" w14:textId="77777777" w:rsidR="001A7DFC" w:rsidRDefault="00000000">
            <w:pPr>
              <w:spacing w:line="220" w:lineRule="auto"/>
            </w:pPr>
            <w:r>
              <w:rPr>
                <w:sz w:val="16"/>
                <w:szCs w:val="16"/>
              </w:rPr>
              <w:t>Bakteri</w:t>
            </w:r>
          </w:p>
        </w:tc>
        <w:tc>
          <w:tcPr>
            <w:tcW w:w="31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0EAB51D3" w14:textId="77777777" w:rsidR="001A7DFC" w:rsidRDefault="00000000">
            <w:pPr>
              <w:spacing w:line="220" w:lineRule="auto"/>
            </w:pPr>
            <w:r>
              <w:rPr>
                <w:sz w:val="16"/>
                <w:szCs w:val="16"/>
              </w:rPr>
              <w:t>YA — amoksisilin efektif</w:t>
            </w:r>
          </w:p>
        </w:tc>
      </w:tr>
      <w:tr w:rsidR="001A7DFC" w14:paraId="33BD6715"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C84A835" w14:textId="77777777" w:rsidR="001A7DFC" w:rsidRDefault="00000000">
            <w:pPr>
              <w:spacing w:line="220" w:lineRule="auto"/>
            </w:pPr>
            <w:r>
              <w:rPr>
                <w:sz w:val="16"/>
                <w:szCs w:val="16"/>
              </w:rPr>
              <w:t>Infeksi saluran kemih (ISK)</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836041A" w14:textId="77777777" w:rsidR="001A7DFC" w:rsidRDefault="00000000">
            <w:pPr>
              <w:spacing w:line="220" w:lineRule="auto"/>
            </w:pPr>
            <w:r>
              <w:rPr>
                <w:sz w:val="16"/>
                <w:szCs w:val="16"/>
              </w:rPr>
              <w:t>Bakteri (E. coli, dll.)</w:t>
            </w:r>
          </w:p>
        </w:tc>
        <w:tc>
          <w:tcPr>
            <w:tcW w:w="31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1B47FCE4" w14:textId="77777777" w:rsidR="001A7DFC" w:rsidRDefault="00000000">
            <w:pPr>
              <w:spacing w:line="220" w:lineRule="auto"/>
            </w:pPr>
            <w:r>
              <w:rPr>
                <w:sz w:val="16"/>
                <w:szCs w:val="16"/>
              </w:rPr>
              <w:t>YA — dengan antibiotik yang tepat dan resep dokter</w:t>
            </w:r>
          </w:p>
        </w:tc>
      </w:tr>
      <w:tr w:rsidR="001A7DFC" w14:paraId="37794D83"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4286993" w14:textId="77777777" w:rsidR="001A7DFC" w:rsidRDefault="00000000">
            <w:pPr>
              <w:spacing w:line="220" w:lineRule="auto"/>
            </w:pPr>
            <w:r>
              <w:rPr>
                <w:sz w:val="16"/>
                <w:szCs w:val="16"/>
              </w:rPr>
              <w:t>Pneumonia (radang paru) bakteri</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D66D0D2" w14:textId="77777777" w:rsidR="001A7DFC" w:rsidRDefault="00000000">
            <w:pPr>
              <w:spacing w:line="220" w:lineRule="auto"/>
            </w:pPr>
            <w:r>
              <w:rPr>
                <w:sz w:val="16"/>
                <w:szCs w:val="16"/>
              </w:rPr>
              <w:t>Bakteri</w:t>
            </w:r>
          </w:p>
        </w:tc>
        <w:tc>
          <w:tcPr>
            <w:tcW w:w="31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0C65C668" w14:textId="77777777" w:rsidR="001A7DFC" w:rsidRDefault="00000000">
            <w:pPr>
              <w:spacing w:line="220" w:lineRule="auto"/>
            </w:pPr>
            <w:r>
              <w:rPr>
                <w:sz w:val="16"/>
                <w:szCs w:val="16"/>
              </w:rPr>
              <w:t>YA — memerlukan antibiotik</w:t>
            </w:r>
          </w:p>
        </w:tc>
      </w:tr>
      <w:tr w:rsidR="001A7DFC" w14:paraId="195FD62D"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39F6A3D" w14:textId="77777777" w:rsidR="001A7DFC" w:rsidRDefault="00000000">
            <w:pPr>
              <w:spacing w:line="220" w:lineRule="auto"/>
            </w:pPr>
            <w:r>
              <w:rPr>
                <w:sz w:val="16"/>
                <w:szCs w:val="16"/>
              </w:rPr>
              <w:t>Diare akut biasa (&lt; 2 minggu, tanpa darah)</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5BB8338" w14:textId="77777777" w:rsidR="001A7DFC" w:rsidRDefault="00000000">
            <w:pPr>
              <w:spacing w:line="220" w:lineRule="auto"/>
            </w:pPr>
            <w:r>
              <w:rPr>
                <w:sz w:val="16"/>
                <w:szCs w:val="16"/>
              </w:rPr>
              <w:t xml:space="preserve">Biasanya virus atau </w:t>
            </w:r>
            <w:proofErr w:type="spellStart"/>
            <w:r>
              <w:rPr>
                <w:sz w:val="16"/>
                <w:szCs w:val="16"/>
              </w:rPr>
              <w:t>food</w:t>
            </w:r>
            <w:proofErr w:type="spellEnd"/>
            <w:r>
              <w:rPr>
                <w:sz w:val="16"/>
                <w:szCs w:val="16"/>
              </w:rPr>
              <w:t xml:space="preserve"> </w:t>
            </w:r>
            <w:proofErr w:type="spellStart"/>
            <w:r>
              <w:rPr>
                <w:sz w:val="16"/>
                <w:szCs w:val="16"/>
              </w:rPr>
              <w:t>poisoning</w:t>
            </w:r>
            <w:proofErr w:type="spellEnd"/>
          </w:p>
        </w:tc>
        <w:tc>
          <w:tcPr>
            <w:tcW w:w="31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15A5EC1D" w14:textId="77777777" w:rsidR="001A7DFC" w:rsidRDefault="00000000">
            <w:pPr>
              <w:spacing w:line="220" w:lineRule="auto"/>
            </w:pPr>
            <w:r>
              <w:rPr>
                <w:sz w:val="16"/>
                <w:szCs w:val="16"/>
              </w:rPr>
              <w:t>TIDAK — sebagian besar sembuh sendiri dengan oralit</w:t>
            </w:r>
          </w:p>
        </w:tc>
      </w:tr>
      <w:tr w:rsidR="001A7DFC" w14:paraId="0F9ECEE4" w14:textId="77777777">
        <w:tblPrEx>
          <w:tblCellMar>
            <w:top w:w="0" w:type="dxa"/>
            <w:bottom w:w="0" w:type="dxa"/>
          </w:tblCellMar>
        </w:tblPrEx>
        <w:tc>
          <w:tcPr>
            <w:tcW w:w="19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CA83453" w14:textId="77777777" w:rsidR="001A7DFC" w:rsidRDefault="00000000">
            <w:pPr>
              <w:spacing w:line="220" w:lineRule="auto"/>
            </w:pPr>
            <w:r>
              <w:rPr>
                <w:sz w:val="16"/>
                <w:szCs w:val="16"/>
              </w:rPr>
              <w:t>TB (Tuberkulosis)</w:t>
            </w:r>
          </w:p>
        </w:tc>
        <w:tc>
          <w:tcPr>
            <w:tcW w:w="16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BEBFB91" w14:textId="77777777" w:rsidR="001A7DFC" w:rsidRDefault="00000000">
            <w:pPr>
              <w:spacing w:line="220" w:lineRule="auto"/>
            </w:pPr>
            <w:r>
              <w:rPr>
                <w:sz w:val="16"/>
                <w:szCs w:val="16"/>
              </w:rPr>
              <w:t>Bakteri (</w:t>
            </w:r>
            <w:proofErr w:type="spellStart"/>
            <w:r>
              <w:rPr>
                <w:sz w:val="16"/>
                <w:szCs w:val="16"/>
              </w:rPr>
              <w:t>Mycobacterium</w:t>
            </w:r>
            <w:proofErr w:type="spellEnd"/>
            <w:r>
              <w:rPr>
                <w:sz w:val="16"/>
                <w:szCs w:val="16"/>
              </w:rPr>
              <w:t xml:space="preserve"> </w:t>
            </w:r>
            <w:proofErr w:type="spellStart"/>
            <w:r>
              <w:rPr>
                <w:sz w:val="16"/>
                <w:szCs w:val="16"/>
              </w:rPr>
              <w:t>tuberculosis</w:t>
            </w:r>
            <w:proofErr w:type="spellEnd"/>
            <w:r>
              <w:rPr>
                <w:sz w:val="16"/>
                <w:szCs w:val="16"/>
              </w:rPr>
              <w:t>)</w:t>
            </w:r>
          </w:p>
        </w:tc>
        <w:tc>
          <w:tcPr>
            <w:tcW w:w="31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171EB1FC" w14:textId="77777777" w:rsidR="001A7DFC" w:rsidRDefault="00000000">
            <w:pPr>
              <w:spacing w:line="220" w:lineRule="auto"/>
            </w:pPr>
            <w:r>
              <w:rPr>
                <w:sz w:val="16"/>
                <w:szCs w:val="16"/>
              </w:rPr>
              <w:t>YA — tapi butuh antibiotik khusus 6-9 bulan TANPA putus</w:t>
            </w:r>
          </w:p>
        </w:tc>
      </w:tr>
    </w:tbl>
    <w:p w14:paraId="5A73B919" w14:textId="77777777" w:rsidR="001A7DFC" w:rsidRDefault="00000000">
      <w:pPr>
        <w:pStyle w:val="Judul2"/>
      </w:pPr>
      <w:r>
        <w:t>Mengapa Minum Antibiotik untuk Flu Berbahaya?</w:t>
      </w:r>
    </w:p>
    <w:p w14:paraId="2490DDBC" w14:textId="77777777" w:rsidR="001A7DFC" w:rsidRDefault="00000000">
      <w:pPr>
        <w:spacing w:before="40" w:after="80" w:line="270" w:lineRule="auto"/>
        <w:jc w:val="both"/>
      </w:pPr>
      <w:r>
        <w:t>Banyak orang berpikir: "Apa salahnya minum antibiotik untuk flu? Kalau tidak membantu, setidaknya tidak merugikan." Ternyata, ini tidak benar. Ada tiga risiko nyata: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2F4BBBFF"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64972D1E" w14:textId="77777777" w:rsidR="001A7DFC" w:rsidRDefault="00000000">
            <w:pPr>
              <w:spacing w:line="220" w:lineRule="auto"/>
            </w:pPr>
            <w:r>
              <w:rPr>
                <w:b/>
                <w:bCs/>
                <w:sz w:val="16"/>
                <w:szCs w:val="16"/>
              </w:rPr>
              <w:t>Risiko</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16AABE1A" w14:textId="77777777" w:rsidR="001A7DFC" w:rsidRDefault="00000000">
            <w:pPr>
              <w:spacing w:line="220" w:lineRule="auto"/>
            </w:pPr>
            <w:r>
              <w:rPr>
                <w:b/>
                <w:bCs/>
                <w:sz w:val="16"/>
                <w:szCs w:val="16"/>
              </w:rPr>
              <w:t>Penjelasan</w:t>
            </w:r>
          </w:p>
        </w:tc>
      </w:tr>
      <w:tr w:rsidR="001A7DFC" w14:paraId="62FD44E2"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777E33B" w14:textId="77777777" w:rsidR="001A7DFC" w:rsidRDefault="00000000">
            <w:pPr>
              <w:spacing w:line="220" w:lineRule="auto"/>
            </w:pPr>
            <w:r>
              <w:rPr>
                <w:sz w:val="16"/>
                <w:szCs w:val="16"/>
              </w:rPr>
              <w:t>1. Efek samping nyata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D550DC0" w14:textId="77777777" w:rsidR="001A7DFC" w:rsidRDefault="00000000">
            <w:pPr>
              <w:spacing w:line="220" w:lineRule="auto"/>
            </w:pPr>
            <w:r>
              <w:rPr>
                <w:sz w:val="16"/>
                <w:szCs w:val="16"/>
              </w:rPr>
              <w:t xml:space="preserve">Antibiotik bisa menyebabkan diare, mual, ruam kulit, hingga reaksi alergi yang serius. Anda mengambil risiko efek samping tanpa mendapat manfaat </w:t>
            </w:r>
            <w:proofErr w:type="spellStart"/>
            <w:r>
              <w:rPr>
                <w:sz w:val="16"/>
                <w:szCs w:val="16"/>
              </w:rPr>
              <w:t>apapun</w:t>
            </w:r>
            <w:proofErr w:type="spellEnd"/>
            <w:r>
              <w:rPr>
                <w:sz w:val="16"/>
                <w:szCs w:val="16"/>
              </w:rPr>
              <w:t>.</w:t>
            </w:r>
          </w:p>
        </w:tc>
      </w:tr>
      <w:tr w:rsidR="001A7DFC" w14:paraId="67648938"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9486C8B" w14:textId="77777777" w:rsidR="001A7DFC" w:rsidRDefault="00000000">
            <w:pPr>
              <w:spacing w:line="220" w:lineRule="auto"/>
            </w:pPr>
            <w:r>
              <w:rPr>
                <w:sz w:val="16"/>
                <w:szCs w:val="16"/>
              </w:rPr>
              <w:t>2. Membunuh bakteri baik di tubuh Anda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A78CD30" w14:textId="77777777" w:rsidR="001A7DFC" w:rsidRDefault="00000000">
            <w:pPr>
              <w:spacing w:line="220" w:lineRule="auto"/>
            </w:pPr>
            <w:r>
              <w:rPr>
                <w:sz w:val="16"/>
                <w:szCs w:val="16"/>
              </w:rPr>
              <w:t>Saluran cerna Anda dipenuhi bakteri baik yang membantu pencernaan dan kekebalan tubuh. Antibiotik membunuh bakteri ini juga — memperlemah pertahanan alami Anda.</w:t>
            </w:r>
          </w:p>
        </w:tc>
      </w:tr>
      <w:tr w:rsidR="001A7DFC" w14:paraId="16ACF65F"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6F120EF" w14:textId="77777777" w:rsidR="001A7DFC" w:rsidRDefault="00000000">
            <w:pPr>
              <w:spacing w:line="220" w:lineRule="auto"/>
            </w:pPr>
            <w:r>
              <w:rPr>
                <w:sz w:val="16"/>
                <w:szCs w:val="16"/>
              </w:rPr>
              <w:lastRenderedPageBreak/>
              <w:t xml:space="preserve">3. Membantu bakteri di tubuh Anda menjadi </w:t>
            </w:r>
            <w:proofErr w:type="spellStart"/>
            <w:r>
              <w:rPr>
                <w:sz w:val="16"/>
                <w:szCs w:val="16"/>
              </w:rPr>
              <w:t>resisten</w:t>
            </w:r>
            <w:proofErr w:type="spellEnd"/>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B892067" w14:textId="77777777" w:rsidR="001A7DFC" w:rsidRDefault="00000000">
            <w:pPr>
              <w:spacing w:line="220" w:lineRule="auto"/>
            </w:pPr>
            <w:r>
              <w:rPr>
                <w:sz w:val="16"/>
                <w:szCs w:val="16"/>
              </w:rPr>
              <w:t>Bahkan jika antibiotik tidak membantu untuk virus, ia tetap memapar bakteri-bakteri lain di tubuh Anda — memberi mereka kesempatan untuk "berlatih" menjadi kebal.</w:t>
            </w:r>
          </w:p>
        </w:tc>
      </w:tr>
    </w:tbl>
    <w:p w14:paraId="04746405" w14:textId="77777777" w:rsidR="001A7DFC" w:rsidRDefault="00000000">
      <w:pPr>
        <w:pageBreakBefore/>
        <w:spacing w:after="20"/>
      </w:pPr>
      <w:r>
        <w:rPr>
          <w:rFonts w:ascii="Arial" w:eastAsia="Arial" w:hAnsi="Arial" w:cs="Arial"/>
          <w:b/>
          <w:bCs/>
          <w:color w:val="AD1457"/>
          <w:sz w:val="20"/>
          <w:szCs w:val="20"/>
        </w:rPr>
        <w:lastRenderedPageBreak/>
        <w:t>BAB 3</w:t>
      </w:r>
    </w:p>
    <w:p w14:paraId="002DCE90" w14:textId="77777777" w:rsidR="001A7DFC" w:rsidRDefault="00000000">
      <w:pPr>
        <w:pStyle w:val="Judul1"/>
        <w:spacing w:after="100"/>
      </w:pPr>
      <w:r>
        <w:t>FLU DAN BATUK PILEK: TIDAK PERLU ANTIBIOTIK</w:t>
      </w:r>
    </w:p>
    <w:p w14:paraId="785A2D5F" w14:textId="77777777" w:rsidR="001A7DFC" w:rsidRDefault="001A7DFC">
      <w:pPr>
        <w:pBdr>
          <w:bottom w:val="single" w:sz="6" w:space="1" w:color="AD1457"/>
        </w:pBdr>
        <w:spacing w:before="60" w:after="80"/>
      </w:pPr>
    </w:p>
    <w:p w14:paraId="368B8528" w14:textId="77777777" w:rsidR="001A7DFC" w:rsidRDefault="00000000">
      <w:pPr>
        <w:pStyle w:val="Judul2"/>
      </w:pPr>
      <w:r>
        <w:t>Flu Akan Sembuh Sendiri — Bukan karena Antibiotik</w:t>
      </w:r>
    </w:p>
    <w:p w14:paraId="21802A1F" w14:textId="77777777" w:rsidR="001A7DFC" w:rsidRDefault="00000000">
      <w:pPr>
        <w:spacing w:before="40" w:after="80" w:line="270" w:lineRule="auto"/>
        <w:jc w:val="both"/>
      </w:pPr>
      <w:r>
        <w:t>Flu biasa (batuk, pilek, bersin, tenggorokan gatal) disebabkan oleh ratusan jenis virus berbeda. Sistem imun tubuh Anda dirancang untuk melawan virus ini — dan dalam 7-10 hari, hampir semua orang dengan flu biasa akan sembuh sendiri, dengan atau tanpa obat.</w:t>
      </w:r>
    </w:p>
    <w:p w14:paraId="4CDCB1E4" w14:textId="77777777" w:rsidR="001A7DFC" w:rsidRDefault="00000000">
      <w:pPr>
        <w:spacing w:before="40" w:after="80" w:line="270" w:lineRule="auto"/>
        <w:jc w:val="both"/>
      </w:pPr>
      <w:r>
        <w:t>Yang benar-benar membantu untuk flu:</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1043B7F3"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49A14E5F" w14:textId="77777777" w:rsidR="001A7DFC" w:rsidRDefault="00000000">
            <w:pPr>
              <w:spacing w:line="220" w:lineRule="auto"/>
            </w:pPr>
            <w:r>
              <w:rPr>
                <w:b/>
                <w:bCs/>
                <w:sz w:val="16"/>
                <w:szCs w:val="16"/>
              </w:rPr>
              <w:t>Yang Membantu</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4C48647C" w14:textId="77777777" w:rsidR="001A7DFC" w:rsidRDefault="00000000">
            <w:pPr>
              <w:spacing w:line="220" w:lineRule="auto"/>
            </w:pPr>
            <w:r>
              <w:rPr>
                <w:b/>
                <w:bCs/>
                <w:sz w:val="16"/>
                <w:szCs w:val="16"/>
              </w:rPr>
              <w:t>Yang Tidak Membantu</w:t>
            </w:r>
          </w:p>
        </w:tc>
      </w:tr>
      <w:tr w:rsidR="001A7DFC" w14:paraId="7B54A46D"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0F4A305" w14:textId="77777777" w:rsidR="001A7DFC" w:rsidRDefault="00000000">
            <w:pPr>
              <w:spacing w:line="220" w:lineRule="auto"/>
            </w:pPr>
            <w:r>
              <w:rPr>
                <w:sz w:val="16"/>
                <w:szCs w:val="16"/>
              </w:rPr>
              <w:t>Istirahat cukup — biarkan tubuh fokus melawan virus</w:t>
            </w:r>
          </w:p>
        </w:tc>
        <w:tc>
          <w:tcPr>
            <w:tcW w:w="46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141EC412" w14:textId="77777777" w:rsidR="001A7DFC" w:rsidRDefault="00000000">
            <w:pPr>
              <w:spacing w:line="220" w:lineRule="auto"/>
            </w:pPr>
            <w:r>
              <w:rPr>
                <w:sz w:val="16"/>
                <w:szCs w:val="16"/>
              </w:rPr>
              <w:t>Antibiotik — tidak bekerja untuk virus sama sekali</w:t>
            </w:r>
          </w:p>
        </w:tc>
      </w:tr>
      <w:tr w:rsidR="001A7DFC" w14:paraId="42E5C9CF"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934EB25" w14:textId="77777777" w:rsidR="001A7DFC" w:rsidRDefault="00000000">
            <w:pPr>
              <w:spacing w:line="220" w:lineRule="auto"/>
            </w:pPr>
            <w:r>
              <w:rPr>
                <w:sz w:val="16"/>
                <w:szCs w:val="16"/>
              </w:rPr>
              <w:t>Minum banyak cairan hangat (air putih, teh jahe, sup)</w:t>
            </w:r>
          </w:p>
        </w:tc>
        <w:tc>
          <w:tcPr>
            <w:tcW w:w="46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7E2DECE3" w14:textId="77777777" w:rsidR="001A7DFC" w:rsidRDefault="00000000">
            <w:pPr>
              <w:spacing w:line="220" w:lineRule="auto"/>
            </w:pPr>
            <w:r>
              <w:rPr>
                <w:sz w:val="16"/>
                <w:szCs w:val="16"/>
              </w:rPr>
              <w:t>Antibiotik "untuk jaga-jaga" — tidak ada manfaatnya</w:t>
            </w:r>
          </w:p>
        </w:tc>
      </w:tr>
      <w:tr w:rsidR="001A7DFC" w14:paraId="74C53991"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47BE218" w14:textId="77777777" w:rsidR="001A7DFC" w:rsidRDefault="00000000">
            <w:pPr>
              <w:spacing w:line="220" w:lineRule="auto"/>
            </w:pPr>
            <w:r>
              <w:rPr>
                <w:sz w:val="16"/>
                <w:szCs w:val="16"/>
              </w:rPr>
              <w:t>Parasetamol untuk meredakan demam dan nyeri tubuh</w:t>
            </w:r>
          </w:p>
        </w:tc>
        <w:tc>
          <w:tcPr>
            <w:tcW w:w="46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1F9D68AB" w14:textId="77777777" w:rsidR="001A7DFC" w:rsidRDefault="00000000">
            <w:pPr>
              <w:spacing w:line="220" w:lineRule="auto"/>
            </w:pPr>
            <w:r>
              <w:rPr>
                <w:sz w:val="16"/>
                <w:szCs w:val="16"/>
              </w:rPr>
              <w:t>Minum antibiotik sisa yang tersimpan di lemari obat</w:t>
            </w:r>
          </w:p>
        </w:tc>
      </w:tr>
      <w:tr w:rsidR="001A7DFC" w14:paraId="2DF45E70"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D3E5A86" w14:textId="77777777" w:rsidR="001A7DFC" w:rsidRDefault="00000000">
            <w:pPr>
              <w:spacing w:line="220" w:lineRule="auto"/>
            </w:pPr>
            <w:r>
              <w:rPr>
                <w:sz w:val="16"/>
                <w:szCs w:val="16"/>
              </w:rPr>
              <w:t>Madu untuk meredakan batuk (anak &gt; 1 tahun dan dewasa)</w:t>
            </w:r>
          </w:p>
        </w:tc>
        <w:tc>
          <w:tcPr>
            <w:tcW w:w="46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6C23A16A" w14:textId="77777777" w:rsidR="001A7DFC" w:rsidRDefault="00000000">
            <w:pPr>
              <w:spacing w:line="220" w:lineRule="auto"/>
            </w:pPr>
            <w:r>
              <w:rPr>
                <w:sz w:val="16"/>
                <w:szCs w:val="16"/>
              </w:rPr>
              <w:t>Meminta antibiotik dari dokter ketika tidak diresepkan</w:t>
            </w:r>
          </w:p>
        </w:tc>
      </w:tr>
      <w:tr w:rsidR="001A7DFC" w14:paraId="3636CA7D"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2D7BD24" w14:textId="77777777" w:rsidR="001A7DFC" w:rsidRDefault="00000000">
            <w:pPr>
              <w:spacing w:line="220" w:lineRule="auto"/>
            </w:pPr>
            <w:r>
              <w:rPr>
                <w:sz w:val="16"/>
                <w:szCs w:val="16"/>
              </w:rPr>
              <w:t>Istirahat di rumah untuk mencegah penularan ke orang lain</w:t>
            </w:r>
          </w:p>
        </w:tc>
        <w:tc>
          <w:tcPr>
            <w:tcW w:w="46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797FC85F" w14:textId="77777777" w:rsidR="001A7DFC" w:rsidRDefault="00000000">
            <w:pPr>
              <w:spacing w:line="220" w:lineRule="auto"/>
            </w:pPr>
            <w:r>
              <w:rPr>
                <w:sz w:val="16"/>
                <w:szCs w:val="16"/>
              </w:rPr>
              <w:t>Minum antibiotik lebih lama dari yang diresepkan</w:t>
            </w:r>
          </w:p>
        </w:tc>
      </w:tr>
      <w:tr w:rsidR="001A7DFC" w14:paraId="6CB1016F" w14:textId="77777777">
        <w:tblPrEx>
          <w:tblCellMar>
            <w:top w:w="0" w:type="dxa"/>
            <w:bottom w:w="0" w:type="dxa"/>
          </w:tblCellMar>
        </w:tblPrEx>
        <w:tc>
          <w:tcPr>
            <w:tcW w:w="6689" w:type="dxa"/>
            <w:gridSpan w:val="2"/>
            <w:tcBorders>
              <w:top w:val="single" w:sz="1" w:space="0" w:color="AD1457"/>
              <w:left w:val="single" w:sz="1" w:space="0" w:color="AD1457"/>
              <w:bottom w:val="single" w:sz="1" w:space="0" w:color="AD1457"/>
              <w:right w:val="single" w:sz="1" w:space="0" w:color="AD1457"/>
            </w:tcBorders>
            <w:shd w:val="clear" w:color="auto" w:fill="FBE9E7"/>
            <w:tcMar>
              <w:top w:w="80" w:type="dxa"/>
              <w:left w:w="200" w:type="dxa"/>
              <w:bottom w:w="80" w:type="dxa"/>
              <w:right w:w="200" w:type="dxa"/>
            </w:tcMar>
          </w:tcPr>
          <w:p w14:paraId="6F02FF7D" w14:textId="77777777" w:rsidR="001A7DFC" w:rsidRDefault="00000000">
            <w:pPr>
              <w:spacing w:after="70" w:line="250" w:lineRule="auto"/>
              <w:jc w:val="both"/>
            </w:pPr>
            <w:r>
              <w:rPr>
                <w:sz w:val="19"/>
                <w:szCs w:val="19"/>
              </w:rPr>
              <w:t>Jika flu Anda tidak membaik dalam 7-10 hari, atau jika muncul:</w:t>
            </w:r>
          </w:p>
          <w:p w14:paraId="611055B2" w14:textId="77777777" w:rsidR="001A7DFC" w:rsidRDefault="00000000">
            <w:pPr>
              <w:spacing w:after="70" w:line="250" w:lineRule="auto"/>
              <w:jc w:val="both"/>
            </w:pPr>
            <w:r>
              <w:rPr>
                <w:sz w:val="19"/>
                <w:szCs w:val="19"/>
              </w:rPr>
              <w:t xml:space="preserve">  - Demam tinggi (&gt; 39°C) yang tidak turun dengan parasetamol</w:t>
            </w:r>
          </w:p>
          <w:p w14:paraId="4AB46E19" w14:textId="77777777" w:rsidR="001A7DFC" w:rsidRDefault="00000000">
            <w:pPr>
              <w:spacing w:after="70" w:line="250" w:lineRule="auto"/>
              <w:jc w:val="both"/>
            </w:pPr>
            <w:r>
              <w:rPr>
                <w:sz w:val="19"/>
                <w:szCs w:val="19"/>
              </w:rPr>
              <w:t xml:space="preserve">  - Sesak napas atau nyeri dada</w:t>
            </w:r>
          </w:p>
          <w:p w14:paraId="06F08629" w14:textId="77777777" w:rsidR="001A7DFC" w:rsidRDefault="00000000">
            <w:pPr>
              <w:spacing w:after="70" w:line="250" w:lineRule="auto"/>
              <w:jc w:val="both"/>
            </w:pPr>
            <w:r>
              <w:rPr>
                <w:sz w:val="19"/>
                <w:szCs w:val="19"/>
              </w:rPr>
              <w:t xml:space="preserve">  - Dahak berwarna kuning-hijau pekat disertai demam tinggi</w:t>
            </w:r>
          </w:p>
          <w:p w14:paraId="54577489" w14:textId="77777777" w:rsidR="001A7DFC" w:rsidRDefault="00000000">
            <w:pPr>
              <w:spacing w:after="70" w:line="250" w:lineRule="auto"/>
              <w:jc w:val="both"/>
            </w:pPr>
            <w:r>
              <w:rPr>
                <w:sz w:val="19"/>
                <w:szCs w:val="19"/>
              </w:rPr>
              <w:t xml:space="preserve">  - Gejala memburuk tiba-tiba setelah sempat membaik</w:t>
            </w:r>
          </w:p>
          <w:p w14:paraId="3A1E9AF7" w14:textId="77777777" w:rsidR="001A7DFC" w:rsidRDefault="001A7DFC">
            <w:pPr>
              <w:spacing w:after="70" w:line="250" w:lineRule="auto"/>
              <w:jc w:val="both"/>
            </w:pPr>
          </w:p>
          <w:p w14:paraId="432BBE7C" w14:textId="77777777" w:rsidR="001A7DFC" w:rsidRDefault="00000000">
            <w:pPr>
              <w:spacing w:after="70" w:line="250" w:lineRule="auto"/>
              <w:jc w:val="both"/>
            </w:pPr>
            <w:r>
              <w:rPr>
                <w:sz w:val="19"/>
                <w:szCs w:val="19"/>
              </w:rPr>
              <w:t>→ Saat itulah Anda perlu ke dokter. Mungkin ada infeksi bakteri sekunder yang butuh antibiotik.</w:t>
            </w:r>
          </w:p>
          <w:p w14:paraId="00378334" w14:textId="77777777" w:rsidR="001A7DFC" w:rsidRDefault="00000000">
            <w:pPr>
              <w:spacing w:line="250" w:lineRule="auto"/>
              <w:jc w:val="both"/>
            </w:pPr>
            <w:r>
              <w:rPr>
                <w:sz w:val="19"/>
                <w:szCs w:val="19"/>
              </w:rPr>
              <w:t>Tapi keputusan itu harus dibuat dokter, bukan Anda sendiri.</w:t>
            </w:r>
          </w:p>
        </w:tc>
      </w:tr>
    </w:tbl>
    <w:p w14:paraId="5D90EB39" w14:textId="77777777" w:rsidR="001A7DFC" w:rsidRDefault="00000000">
      <w:pPr>
        <w:pageBreakBefore/>
        <w:spacing w:after="20"/>
      </w:pPr>
      <w:r>
        <w:rPr>
          <w:rFonts w:ascii="Arial" w:eastAsia="Arial" w:hAnsi="Arial" w:cs="Arial"/>
          <w:b/>
          <w:bCs/>
          <w:color w:val="AD1457"/>
          <w:sz w:val="20"/>
          <w:szCs w:val="20"/>
        </w:rPr>
        <w:lastRenderedPageBreak/>
        <w:t>BAB 4</w:t>
      </w:r>
    </w:p>
    <w:p w14:paraId="1B9CC127" w14:textId="77777777" w:rsidR="001A7DFC" w:rsidRDefault="00000000">
      <w:pPr>
        <w:pStyle w:val="Judul1"/>
        <w:spacing w:after="100"/>
      </w:pPr>
      <w:r>
        <w:t>CARA MINUM ANTIBIOTIK YANG BENAR</w:t>
      </w:r>
    </w:p>
    <w:p w14:paraId="67AAA7AB" w14:textId="77777777" w:rsidR="001A7DFC" w:rsidRDefault="001A7DFC">
      <w:pPr>
        <w:pBdr>
          <w:bottom w:val="single" w:sz="6" w:space="1" w:color="AD1457"/>
        </w:pBdr>
        <w:spacing w:before="60" w:after="80"/>
      </w:pPr>
    </w:p>
    <w:p w14:paraId="18EF354C" w14:textId="77777777" w:rsidR="001A7DFC" w:rsidRDefault="00000000">
      <w:pPr>
        <w:pStyle w:val="Judul2"/>
      </w:pPr>
      <w:r>
        <w:t>Lima Aturan Emas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74B205D0" w14:textId="77777777">
        <w:tblPrEx>
          <w:tblCellMar>
            <w:top w:w="0" w:type="dxa"/>
            <w:bottom w:w="0" w:type="dxa"/>
          </w:tblCellMar>
        </w:tblPrEx>
        <w:tc>
          <w:tcPr>
            <w:tcW w:w="6689" w:type="dxa"/>
            <w:tcBorders>
              <w:top w:val="single" w:sz="1" w:space="0" w:color="880E4F"/>
              <w:left w:val="single" w:sz="1" w:space="0" w:color="880E4F"/>
              <w:bottom w:val="single" w:sz="1" w:space="0" w:color="880E4F"/>
              <w:right w:val="single" w:sz="1" w:space="0" w:color="880E4F"/>
            </w:tcBorders>
            <w:shd w:val="clear" w:color="auto" w:fill="FCE4EC"/>
            <w:tcMar>
              <w:top w:w="80" w:type="dxa"/>
              <w:left w:w="200" w:type="dxa"/>
              <w:bottom w:w="80" w:type="dxa"/>
              <w:right w:w="200" w:type="dxa"/>
            </w:tcMar>
          </w:tcPr>
          <w:p w14:paraId="2BDC66D9" w14:textId="77777777" w:rsidR="001A7DFC" w:rsidRDefault="00000000">
            <w:pPr>
              <w:spacing w:after="70" w:line="250" w:lineRule="auto"/>
              <w:jc w:val="both"/>
            </w:pPr>
            <w:r>
              <w:rPr>
                <w:sz w:val="19"/>
                <w:szCs w:val="19"/>
              </w:rPr>
              <w:t>ATURAN 1: Minum HANYA jika diresepkan dokter untuk kondisi yang tepat.</w:t>
            </w:r>
          </w:p>
          <w:p w14:paraId="41625C30" w14:textId="77777777" w:rsidR="001A7DFC" w:rsidRDefault="00000000">
            <w:pPr>
              <w:spacing w:after="70" w:line="250" w:lineRule="auto"/>
              <w:jc w:val="both"/>
            </w:pPr>
            <w:r>
              <w:rPr>
                <w:sz w:val="19"/>
                <w:szCs w:val="19"/>
              </w:rPr>
              <w:t>ATURAN 2: Minum sesuai dosis dan frekuensi yang ditentukan dokter.</w:t>
            </w:r>
          </w:p>
          <w:p w14:paraId="7577709B" w14:textId="77777777" w:rsidR="001A7DFC" w:rsidRDefault="00000000">
            <w:pPr>
              <w:spacing w:after="70" w:line="250" w:lineRule="auto"/>
              <w:jc w:val="both"/>
            </w:pPr>
            <w:r>
              <w:rPr>
                <w:sz w:val="19"/>
                <w:szCs w:val="19"/>
              </w:rPr>
              <w:t>ATURAN 3: HABISKAN — meskipun sudah merasa lebih baik sebelum obat habis.</w:t>
            </w:r>
          </w:p>
          <w:p w14:paraId="0227DBFB" w14:textId="77777777" w:rsidR="001A7DFC" w:rsidRDefault="00000000">
            <w:pPr>
              <w:spacing w:after="70" w:line="250" w:lineRule="auto"/>
              <w:jc w:val="both"/>
            </w:pPr>
            <w:r>
              <w:rPr>
                <w:sz w:val="19"/>
                <w:szCs w:val="19"/>
              </w:rPr>
              <w:t>ATURAN 4: Jangan berikan ke orang lain atau simpan untuk digunakan sendiri lain kali.</w:t>
            </w:r>
          </w:p>
          <w:p w14:paraId="4E2ECE6D" w14:textId="77777777" w:rsidR="001A7DFC" w:rsidRDefault="00000000">
            <w:pPr>
              <w:spacing w:line="250" w:lineRule="auto"/>
              <w:jc w:val="both"/>
            </w:pPr>
            <w:r>
              <w:rPr>
                <w:sz w:val="19"/>
                <w:szCs w:val="19"/>
              </w:rPr>
              <w:t>ATURAN 5: Kembali ke dokter jika tidak membaik dalam 48-72 jam atau kondisi memburuk.</w:t>
            </w:r>
          </w:p>
        </w:tc>
      </w:tr>
    </w:tbl>
    <w:p w14:paraId="6C95E1B7" w14:textId="77777777" w:rsidR="001A7DFC" w:rsidRDefault="00000000">
      <w:pPr>
        <w:pStyle w:val="Judul2"/>
      </w:pPr>
      <w:r>
        <w:t>Mengapa Harus Dihabiskan?</w:t>
      </w:r>
    </w:p>
    <w:p w14:paraId="4D010BB6" w14:textId="77777777" w:rsidR="001A7DFC" w:rsidRDefault="00000000">
      <w:pPr>
        <w:spacing w:before="40" w:after="80" w:line="270" w:lineRule="auto"/>
        <w:jc w:val="both"/>
      </w:pPr>
      <w:r>
        <w:t>Ini adalah pertanyaan yang paling sering ditanyakan. Jawabannya begini:</w:t>
      </w:r>
    </w:p>
    <w:p w14:paraId="3C2B240D" w14:textId="77777777" w:rsidR="001A7DFC" w:rsidRDefault="00000000">
      <w:pPr>
        <w:spacing w:before="40" w:after="80" w:line="270" w:lineRule="auto"/>
        <w:jc w:val="both"/>
      </w:pPr>
      <w:r>
        <w:t>Bayangkan Anda sedang memberantas hama tikus di rumah. Anda menaruh racun di beberapa tempat. Tikus-tikus yang lemah mati duluan — dan Anda merasa sudah berhasil. Tapi beberapa tikus yang lebih kuat masih hidup. Jika Anda berhenti menaruh racun sebelum semua tikus mati, tikus-tikus yang selamat itu justru yang paling tahan terhadap racun — dan mereka akan berkembang biak, menghasilkan keturunan yang jauh lebih tahan.</w:t>
      </w:r>
    </w:p>
    <w:p w14:paraId="5E12E5E1" w14:textId="77777777" w:rsidR="001A7DFC" w:rsidRDefault="00000000">
      <w:pPr>
        <w:spacing w:before="40" w:after="80" w:line="270" w:lineRule="auto"/>
        <w:jc w:val="both"/>
      </w:pPr>
      <w:r>
        <w:t xml:space="preserve">Hal yang sama terjadi pada bakteri dan antibiotik. Bakteri yang lemah mati duluan — itulah mengapa Anda merasa lebih baik setelah 2-3 hari. Tapi bakteri yang lebih kuat masih hidup. Jika Anda berhenti minum antibiotik terlalu awal, bakteri-bakteri yang tersisa itu adalah yang paling </w:t>
      </w:r>
      <w:proofErr w:type="spellStart"/>
      <w:r>
        <w:t>resisten</w:t>
      </w:r>
      <w:proofErr w:type="spellEnd"/>
      <w:r>
        <w:t xml:space="preserve"> — dan mereka bisa berkembang biak kembali dan menyebabkan infeksi yang lebih sulit diobati.</w:t>
      </w:r>
    </w:p>
    <w:p w14:paraId="1609DCCE" w14:textId="77777777" w:rsidR="001A7DFC" w:rsidRDefault="00000000">
      <w:pPr>
        <w:pStyle w:val="Judul2"/>
      </w:pPr>
      <w:r>
        <w:t>Aturan tentang Makanan dan Waktu Minum</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36B34F76"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13688C2D" w14:textId="77777777" w:rsidR="001A7DFC" w:rsidRDefault="00000000">
            <w:pPr>
              <w:spacing w:line="220" w:lineRule="auto"/>
            </w:pPr>
            <w:r>
              <w:rPr>
                <w:b/>
                <w:bCs/>
                <w:sz w:val="16"/>
                <w:szCs w:val="16"/>
              </w:rPr>
              <w:t>Pertanyaan</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2CD65CD0" w14:textId="77777777" w:rsidR="001A7DFC" w:rsidRDefault="00000000">
            <w:pPr>
              <w:spacing w:line="220" w:lineRule="auto"/>
            </w:pPr>
            <w:r>
              <w:rPr>
                <w:b/>
                <w:bCs/>
                <w:sz w:val="16"/>
                <w:szCs w:val="16"/>
              </w:rPr>
              <w:t>Jawaban</w:t>
            </w:r>
          </w:p>
        </w:tc>
      </w:tr>
      <w:tr w:rsidR="001A7DFC" w14:paraId="0E21FEC3"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7FC28AD" w14:textId="77777777" w:rsidR="001A7DFC" w:rsidRDefault="00000000">
            <w:pPr>
              <w:spacing w:line="220" w:lineRule="auto"/>
            </w:pPr>
            <w:r>
              <w:rPr>
                <w:sz w:val="16"/>
                <w:szCs w:val="16"/>
              </w:rPr>
              <w:t>Boleh diminum sebelum makan?</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FB14146" w14:textId="77777777" w:rsidR="001A7DFC" w:rsidRDefault="00000000">
            <w:pPr>
              <w:spacing w:line="220" w:lineRule="auto"/>
            </w:pPr>
            <w:r>
              <w:rPr>
                <w:sz w:val="16"/>
                <w:szCs w:val="16"/>
              </w:rPr>
              <w:t xml:space="preserve">Tergantung antibiotiknya. Amoksisilin boleh diminum sebelum atau sesudah makan. </w:t>
            </w:r>
            <w:proofErr w:type="spellStart"/>
            <w:r>
              <w:rPr>
                <w:sz w:val="16"/>
                <w:szCs w:val="16"/>
              </w:rPr>
              <w:t>Eritromisin</w:t>
            </w:r>
            <w:proofErr w:type="spellEnd"/>
            <w:r>
              <w:rPr>
                <w:sz w:val="16"/>
                <w:szCs w:val="16"/>
              </w:rPr>
              <w:t xml:space="preserve"> sebaiknya sesudah makan (mengurangi mual). Selalu ikuti petunjuk dokter atau apoteker.</w:t>
            </w:r>
          </w:p>
        </w:tc>
      </w:tr>
      <w:tr w:rsidR="001A7DFC" w14:paraId="0247C557"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9373AA2" w14:textId="77777777" w:rsidR="001A7DFC" w:rsidRDefault="00000000">
            <w:pPr>
              <w:spacing w:line="220" w:lineRule="auto"/>
            </w:pPr>
            <w:r>
              <w:rPr>
                <w:sz w:val="16"/>
                <w:szCs w:val="16"/>
              </w:rPr>
              <w:t>Bagaimana jika lupa satu dosis?</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6D130BE" w14:textId="77777777" w:rsidR="001A7DFC" w:rsidRDefault="00000000">
            <w:pPr>
              <w:spacing w:line="220" w:lineRule="auto"/>
            </w:pPr>
            <w:r>
              <w:rPr>
                <w:sz w:val="16"/>
                <w:szCs w:val="16"/>
              </w:rPr>
              <w:t xml:space="preserve">Minum sesegera mungkin begitu ingat — kecuali sudah mendekati waktu dosis berikutnya. Jika sudah mendekati, lewati saja dosis yang </w:t>
            </w:r>
            <w:r>
              <w:rPr>
                <w:sz w:val="16"/>
                <w:szCs w:val="16"/>
              </w:rPr>
              <w:lastRenderedPageBreak/>
              <w:t>terlupa dan lanjutkan jadwal biasa. JANGAN mengambil 2 dosis sekaligus.</w:t>
            </w:r>
          </w:p>
        </w:tc>
      </w:tr>
      <w:tr w:rsidR="001A7DFC" w14:paraId="56CE1F9C"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66A45B1" w14:textId="77777777" w:rsidR="001A7DFC" w:rsidRDefault="00000000">
            <w:pPr>
              <w:spacing w:line="220" w:lineRule="auto"/>
            </w:pPr>
            <w:r>
              <w:rPr>
                <w:sz w:val="16"/>
                <w:szCs w:val="16"/>
              </w:rPr>
              <w:lastRenderedPageBreak/>
              <w:t>Boleh diminum bersama susu?</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6005BCB" w14:textId="77777777" w:rsidR="001A7DFC" w:rsidRDefault="00000000">
            <w:pPr>
              <w:spacing w:line="220" w:lineRule="auto"/>
            </w:pPr>
            <w:r>
              <w:rPr>
                <w:sz w:val="16"/>
                <w:szCs w:val="16"/>
              </w:rPr>
              <w:t xml:space="preserve">Beberapa antibiotik (tetrasiklin, </w:t>
            </w:r>
            <w:proofErr w:type="spellStart"/>
            <w:r>
              <w:rPr>
                <w:sz w:val="16"/>
                <w:szCs w:val="16"/>
              </w:rPr>
              <w:t>ciprofloxacin</w:t>
            </w:r>
            <w:proofErr w:type="spellEnd"/>
            <w:r>
              <w:rPr>
                <w:sz w:val="16"/>
                <w:szCs w:val="16"/>
              </w:rPr>
              <w:t>) tidak boleh diminum bersamaan dengan susu atau produk susu karena mengurangi penyerapan. Tanyakan ke dokter atau apoteker.</w:t>
            </w:r>
          </w:p>
        </w:tc>
      </w:tr>
      <w:tr w:rsidR="001A7DFC" w14:paraId="5E2A932C"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C9F8B99" w14:textId="77777777" w:rsidR="001A7DFC" w:rsidRDefault="00000000">
            <w:pPr>
              <w:spacing w:line="220" w:lineRule="auto"/>
            </w:pPr>
            <w:r>
              <w:rPr>
                <w:sz w:val="16"/>
                <w:szCs w:val="16"/>
              </w:rPr>
              <w:t>Boleh minum alkohol saat antibiotik?</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FBB43F3" w14:textId="77777777" w:rsidR="001A7DFC" w:rsidRDefault="00000000">
            <w:pPr>
              <w:spacing w:line="220" w:lineRule="auto"/>
            </w:pPr>
            <w:r>
              <w:rPr>
                <w:sz w:val="16"/>
                <w:szCs w:val="16"/>
              </w:rPr>
              <w:t>Sebaiknya hindari. Alkohol dapat mengurangi efektivitas beberapa antibiotik (</w:t>
            </w:r>
            <w:proofErr w:type="spellStart"/>
            <w:r>
              <w:rPr>
                <w:sz w:val="16"/>
                <w:szCs w:val="16"/>
              </w:rPr>
              <w:t>metronidazol</w:t>
            </w:r>
            <w:proofErr w:type="spellEnd"/>
            <w:r>
              <w:rPr>
                <w:sz w:val="16"/>
                <w:szCs w:val="16"/>
              </w:rPr>
              <w:t xml:space="preserve"> khususnya sangat berbahaya dikombinasikan dengan alkohol) dan memperparah efek samping.</w:t>
            </w:r>
          </w:p>
        </w:tc>
      </w:tr>
      <w:tr w:rsidR="001A7DFC" w14:paraId="5A527DB1"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25CED48" w14:textId="77777777" w:rsidR="001A7DFC" w:rsidRDefault="00000000">
            <w:pPr>
              <w:spacing w:line="220" w:lineRule="auto"/>
            </w:pPr>
            <w:r>
              <w:rPr>
                <w:sz w:val="16"/>
                <w:szCs w:val="16"/>
              </w:rPr>
              <w:t>Boleh berhenti lebih awal jika sudah sembuh?</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207A504" w14:textId="77777777" w:rsidR="001A7DFC" w:rsidRDefault="00000000">
            <w:pPr>
              <w:spacing w:line="220" w:lineRule="auto"/>
            </w:pPr>
            <w:r>
              <w:rPr>
                <w:sz w:val="16"/>
                <w:szCs w:val="16"/>
              </w:rPr>
              <w:t>TIDAK. Selalu habiskan sesuai resep. Merasa sembuh lebih awal bukan berarti bakteri sudah semua mati.</w:t>
            </w:r>
          </w:p>
        </w:tc>
      </w:tr>
    </w:tbl>
    <w:p w14:paraId="29ACD714" w14:textId="77777777" w:rsidR="001A7DFC" w:rsidRDefault="00000000">
      <w:pPr>
        <w:pStyle w:val="Judul2"/>
      </w:pPr>
      <w:r>
        <w:t>Efek Samping yang Perlu Anda Ketahui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01CF8F06"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66C3E3B1" w14:textId="77777777" w:rsidR="001A7DFC" w:rsidRDefault="00000000">
            <w:pPr>
              <w:spacing w:line="220" w:lineRule="auto"/>
            </w:pPr>
            <w:r>
              <w:rPr>
                <w:b/>
                <w:bCs/>
                <w:sz w:val="16"/>
                <w:szCs w:val="16"/>
              </w:rPr>
              <w:t>Efek Samping</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0402FDCF" w14:textId="77777777" w:rsidR="001A7DFC" w:rsidRDefault="00000000">
            <w:pPr>
              <w:spacing w:line="220" w:lineRule="auto"/>
            </w:pPr>
            <w:r>
              <w:rPr>
                <w:b/>
                <w:bCs/>
                <w:sz w:val="16"/>
                <w:szCs w:val="16"/>
              </w:rPr>
              <w:t>Apa yang Harus Dilakukan?</w:t>
            </w:r>
          </w:p>
        </w:tc>
      </w:tr>
      <w:tr w:rsidR="001A7DFC" w14:paraId="3DE7A07E"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2AE7BBA" w14:textId="77777777" w:rsidR="001A7DFC" w:rsidRDefault="00000000">
            <w:pPr>
              <w:spacing w:line="220" w:lineRule="auto"/>
            </w:pPr>
            <w:r>
              <w:rPr>
                <w:sz w:val="16"/>
                <w:szCs w:val="16"/>
              </w:rPr>
              <w:t>Mual, diare ringan, perut tidak nyaman</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ACD37EF" w14:textId="77777777" w:rsidR="001A7DFC" w:rsidRDefault="00000000">
            <w:pPr>
              <w:spacing w:line="220" w:lineRule="auto"/>
            </w:pPr>
            <w:r>
              <w:rPr>
                <w:sz w:val="16"/>
                <w:szCs w:val="16"/>
              </w:rPr>
              <w:t>Biasanya ringan dan sementara. Coba minum setelah makan. Lanjutkan antibiotik.</w:t>
            </w:r>
          </w:p>
        </w:tc>
      </w:tr>
      <w:tr w:rsidR="001A7DFC" w14:paraId="24ACA9EE"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A04E55A" w14:textId="77777777" w:rsidR="001A7DFC" w:rsidRDefault="00000000">
            <w:pPr>
              <w:spacing w:line="220" w:lineRule="auto"/>
            </w:pPr>
            <w:r>
              <w:rPr>
                <w:sz w:val="16"/>
                <w:szCs w:val="16"/>
              </w:rPr>
              <w:t>Ruam kulit ringan (bintik-bintik kecil)</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8DF96E5" w14:textId="77777777" w:rsidR="001A7DFC" w:rsidRDefault="00000000">
            <w:pPr>
              <w:spacing w:line="220" w:lineRule="auto"/>
            </w:pPr>
            <w:r>
              <w:rPr>
                <w:sz w:val="16"/>
                <w:szCs w:val="16"/>
              </w:rPr>
              <w:t>Hubungi dokter. Bisa jadi reaksi alergi. Jangan lanjutkan dulu sebelum konfirmasi dokter.</w:t>
            </w:r>
          </w:p>
        </w:tc>
      </w:tr>
      <w:tr w:rsidR="001A7DFC" w14:paraId="4AC68B30"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EFFE808" w14:textId="77777777" w:rsidR="001A7DFC" w:rsidRDefault="00000000">
            <w:pPr>
              <w:spacing w:line="220" w:lineRule="auto"/>
            </w:pPr>
            <w:r>
              <w:rPr>
                <w:sz w:val="16"/>
                <w:szCs w:val="16"/>
              </w:rPr>
              <w:t>Ruam kulit luas, bengkak wajah/bibir, sesak napas, jantung berdebar cepat</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A7522D9" w14:textId="77777777" w:rsidR="001A7DFC" w:rsidRDefault="00000000">
            <w:pPr>
              <w:spacing w:line="220" w:lineRule="auto"/>
            </w:pPr>
            <w:r>
              <w:rPr>
                <w:sz w:val="16"/>
                <w:szCs w:val="16"/>
              </w:rPr>
              <w:t>HENTIKAN antibiotik dan SEGERA ke UGD. Ini tanda alergi serius (anafilaksis) — keadaan darurat medis.</w:t>
            </w:r>
          </w:p>
        </w:tc>
      </w:tr>
      <w:tr w:rsidR="001A7DFC" w14:paraId="00270BE2"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DD69EA8" w14:textId="77777777" w:rsidR="001A7DFC" w:rsidRDefault="00000000">
            <w:pPr>
              <w:spacing w:line="220" w:lineRule="auto"/>
            </w:pPr>
            <w:r>
              <w:rPr>
                <w:sz w:val="16"/>
                <w:szCs w:val="16"/>
              </w:rPr>
              <w:t>Diare berat dengan lendir atau darah (terutama setelah antibiotik selesai)</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D917449" w14:textId="77777777" w:rsidR="001A7DFC" w:rsidRDefault="00000000">
            <w:pPr>
              <w:spacing w:line="220" w:lineRule="auto"/>
            </w:pPr>
            <w:r>
              <w:rPr>
                <w:sz w:val="16"/>
                <w:szCs w:val="16"/>
              </w:rPr>
              <w:t xml:space="preserve">Segera ke dokter. Bisa jadi infeksi </w:t>
            </w:r>
            <w:proofErr w:type="spellStart"/>
            <w:r>
              <w:rPr>
                <w:sz w:val="16"/>
                <w:szCs w:val="16"/>
              </w:rPr>
              <w:t>Clostridioides</w:t>
            </w:r>
            <w:proofErr w:type="spellEnd"/>
            <w:r>
              <w:rPr>
                <w:sz w:val="16"/>
                <w:szCs w:val="16"/>
              </w:rPr>
              <w:t xml:space="preserve"> </w:t>
            </w:r>
            <w:proofErr w:type="spellStart"/>
            <w:r>
              <w:rPr>
                <w:sz w:val="16"/>
                <w:szCs w:val="16"/>
              </w:rPr>
              <w:t>difficile</w:t>
            </w:r>
            <w:proofErr w:type="spellEnd"/>
            <w:r>
              <w:rPr>
                <w:sz w:val="16"/>
                <w:szCs w:val="16"/>
              </w:rPr>
              <w:t xml:space="preserve"> — komplikasi setelah antibiotik.</w:t>
            </w:r>
          </w:p>
        </w:tc>
      </w:tr>
    </w:tbl>
    <w:p w14:paraId="74FF9E36" w14:textId="77777777" w:rsidR="001A7DFC" w:rsidRDefault="00000000">
      <w:pPr>
        <w:pageBreakBefore/>
        <w:spacing w:after="20"/>
      </w:pPr>
      <w:r>
        <w:rPr>
          <w:rFonts w:ascii="Arial" w:eastAsia="Arial" w:hAnsi="Arial" w:cs="Arial"/>
          <w:b/>
          <w:bCs/>
          <w:color w:val="AD1457"/>
          <w:sz w:val="20"/>
          <w:szCs w:val="20"/>
        </w:rPr>
        <w:lastRenderedPageBreak/>
        <w:t>BAB 5</w:t>
      </w:r>
    </w:p>
    <w:p w14:paraId="0D6577E8" w14:textId="77777777" w:rsidR="001A7DFC" w:rsidRDefault="00000000">
      <w:pPr>
        <w:pStyle w:val="Judul1"/>
        <w:spacing w:after="100"/>
      </w:pPr>
      <w:r>
        <w:t>BAHAYA MEMBELI ANTIBIOTIK TANPA RESEP DOKTER</w:t>
      </w:r>
    </w:p>
    <w:p w14:paraId="08B5AB91" w14:textId="77777777" w:rsidR="001A7DFC" w:rsidRDefault="001A7DFC">
      <w:pPr>
        <w:pBdr>
          <w:bottom w:val="single" w:sz="6" w:space="1" w:color="AD1457"/>
        </w:pBdr>
        <w:spacing w:before="60" w:after="80"/>
      </w:pPr>
    </w:p>
    <w:p w14:paraId="3C839A90" w14:textId="77777777" w:rsidR="001A7DFC" w:rsidRDefault="00000000">
      <w:pPr>
        <w:pStyle w:val="Judul2"/>
      </w:pPr>
      <w:r>
        <w:t>Antibiotik Bukan Obat Bebas</w:t>
      </w:r>
    </w:p>
    <w:p w14:paraId="1FCD6BB1" w14:textId="77777777" w:rsidR="001A7DFC" w:rsidRDefault="00000000">
      <w:pPr>
        <w:spacing w:before="40" w:after="80" w:line="270" w:lineRule="auto"/>
        <w:jc w:val="both"/>
      </w:pPr>
      <w:r>
        <w:t>Di Indonesia, antibiotik seharusnya hanya tersedia dengan resep dokter berdasarkan Permenkes No. 28 Tahun 2021. Namun kenyataannya, antibiotik masih sering dijual bebas di apotek. Ini adalah masalah serius yang secara aktif memperparah krisis AMR.</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1ED70266" w14:textId="77777777">
        <w:tblPrEx>
          <w:tblCellMar>
            <w:top w:w="0" w:type="dxa"/>
            <w:bottom w:w="0" w:type="dxa"/>
          </w:tblCellMar>
        </w:tblPrEx>
        <w:tc>
          <w:tcPr>
            <w:tcW w:w="6689" w:type="dxa"/>
            <w:tcBorders>
              <w:top w:val="single" w:sz="1" w:space="0" w:color="AD1457"/>
              <w:left w:val="single" w:sz="1" w:space="0" w:color="AD1457"/>
              <w:bottom w:val="single" w:sz="1" w:space="0" w:color="AD1457"/>
              <w:right w:val="single" w:sz="1" w:space="0" w:color="AD1457"/>
            </w:tcBorders>
            <w:shd w:val="clear" w:color="auto" w:fill="FFEBEE"/>
            <w:tcMar>
              <w:top w:w="80" w:type="dxa"/>
              <w:left w:w="200" w:type="dxa"/>
              <w:bottom w:w="80" w:type="dxa"/>
              <w:right w:w="200" w:type="dxa"/>
            </w:tcMar>
          </w:tcPr>
          <w:p w14:paraId="26A935ED" w14:textId="77777777" w:rsidR="001A7DFC" w:rsidRDefault="00000000">
            <w:pPr>
              <w:spacing w:after="70" w:line="250" w:lineRule="auto"/>
              <w:jc w:val="both"/>
            </w:pPr>
            <w:r>
              <w:rPr>
                <w:sz w:val="19"/>
                <w:szCs w:val="19"/>
              </w:rPr>
              <w:t>Mengapa membeli antibiotik tanpa resep sangat berbahaya:</w:t>
            </w:r>
          </w:p>
          <w:p w14:paraId="448689A8" w14:textId="77777777" w:rsidR="001A7DFC" w:rsidRDefault="001A7DFC">
            <w:pPr>
              <w:spacing w:after="70" w:line="250" w:lineRule="auto"/>
              <w:jc w:val="both"/>
            </w:pPr>
          </w:p>
          <w:p w14:paraId="785BD396" w14:textId="77777777" w:rsidR="001A7DFC" w:rsidRDefault="00000000">
            <w:pPr>
              <w:spacing w:after="70" w:line="250" w:lineRule="auto"/>
              <w:jc w:val="both"/>
            </w:pPr>
            <w:r>
              <w:rPr>
                <w:b/>
                <w:bCs/>
                <w:sz w:val="19"/>
                <w:szCs w:val="19"/>
              </w:rPr>
              <w:t>✕ Anda tidak tahu apakah infeksi Anda disebabkan bakteri atau virus.</w:t>
            </w:r>
          </w:p>
          <w:p w14:paraId="75D10E5C" w14:textId="77777777" w:rsidR="001A7DFC" w:rsidRDefault="00000000">
            <w:pPr>
              <w:spacing w:after="70" w:line="250" w:lineRule="auto"/>
              <w:jc w:val="both"/>
            </w:pPr>
            <w:r>
              <w:rPr>
                <w:b/>
                <w:bCs/>
                <w:sz w:val="19"/>
                <w:szCs w:val="19"/>
              </w:rPr>
              <w:t>✕ Anda tidak tahu antibiotik mana yang tepat untuk infeksi Anda.</w:t>
            </w:r>
          </w:p>
          <w:p w14:paraId="7020DCC6" w14:textId="77777777" w:rsidR="001A7DFC" w:rsidRDefault="00000000">
            <w:pPr>
              <w:spacing w:after="70" w:line="250" w:lineRule="auto"/>
              <w:jc w:val="both"/>
            </w:pPr>
            <w:r>
              <w:rPr>
                <w:b/>
                <w:bCs/>
                <w:sz w:val="19"/>
                <w:szCs w:val="19"/>
              </w:rPr>
              <w:t>✕ Anda tidak tahu dosis yang benar untuk berat badan dan kondisi Anda.</w:t>
            </w:r>
          </w:p>
          <w:p w14:paraId="37C293C9" w14:textId="77777777" w:rsidR="001A7DFC" w:rsidRDefault="00000000">
            <w:pPr>
              <w:spacing w:after="70" w:line="250" w:lineRule="auto"/>
              <w:jc w:val="both"/>
            </w:pPr>
            <w:r>
              <w:rPr>
                <w:b/>
                <w:bCs/>
                <w:sz w:val="19"/>
                <w:szCs w:val="19"/>
              </w:rPr>
              <w:t>✕ Anda tidak tahu apakah ada kontraindikasi (kondisi medis yang membuat obat berbahaya untuk Anda).</w:t>
            </w:r>
          </w:p>
          <w:p w14:paraId="3EAC699A" w14:textId="77777777" w:rsidR="001A7DFC" w:rsidRDefault="00000000">
            <w:pPr>
              <w:spacing w:after="70" w:line="250" w:lineRule="auto"/>
              <w:jc w:val="both"/>
            </w:pPr>
            <w:r>
              <w:rPr>
                <w:b/>
                <w:bCs/>
                <w:sz w:val="19"/>
                <w:szCs w:val="19"/>
              </w:rPr>
              <w:t>✕ Anda mungkin minum antibiotik yang tidak diperlukan, mempercepat resistensi.</w:t>
            </w:r>
          </w:p>
          <w:p w14:paraId="775BFBC7" w14:textId="77777777" w:rsidR="001A7DFC" w:rsidRDefault="00000000">
            <w:pPr>
              <w:spacing w:line="250" w:lineRule="auto"/>
              <w:jc w:val="both"/>
            </w:pPr>
            <w:r>
              <w:rPr>
                <w:b/>
                <w:bCs/>
                <w:sz w:val="19"/>
                <w:szCs w:val="19"/>
              </w:rPr>
              <w:t>✕ Gejala yang tampak "biasa" kadang adalah tanda penyakit serius yang memerlukan evaluasi dokter.</w:t>
            </w:r>
          </w:p>
        </w:tc>
      </w:tr>
    </w:tbl>
    <w:p w14:paraId="3983B555" w14:textId="77777777" w:rsidR="001A7DFC" w:rsidRDefault="00000000">
      <w:pPr>
        <w:pStyle w:val="Judul2"/>
      </w:pPr>
      <w:r>
        <w:t>Skenario Nyata: Bahaya Swamedikasi Antibiotik</w:t>
      </w:r>
    </w:p>
    <w:p w14:paraId="0CD05327" w14:textId="77777777" w:rsidR="001A7DFC" w:rsidRDefault="00000000">
      <w:pPr>
        <w:spacing w:before="40" w:after="80" w:line="270" w:lineRule="auto"/>
        <w:jc w:val="both"/>
      </w:pPr>
      <w:r>
        <w:t>Ilustrasi berikut menggambarkan kesalahan yang sering terjadi: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7E3F95D2"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2F12A768" w14:textId="77777777" w:rsidR="001A7DFC" w:rsidRDefault="00000000">
            <w:pPr>
              <w:spacing w:line="220" w:lineRule="auto"/>
            </w:pPr>
            <w:r>
              <w:rPr>
                <w:b/>
                <w:bCs/>
                <w:sz w:val="16"/>
                <w:szCs w:val="16"/>
              </w:rPr>
              <w:t>Skenario Swamedikasi</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79AD0902" w14:textId="77777777" w:rsidR="001A7DFC" w:rsidRDefault="00000000">
            <w:pPr>
              <w:spacing w:line="220" w:lineRule="auto"/>
            </w:pPr>
            <w:r>
              <w:rPr>
                <w:b/>
                <w:bCs/>
                <w:sz w:val="16"/>
                <w:szCs w:val="16"/>
              </w:rPr>
              <w:t>Apa yang Sebenarnya Terjadi</w:t>
            </w:r>
          </w:p>
        </w:tc>
      </w:tr>
      <w:tr w:rsidR="001A7DFC" w14:paraId="14EFAD4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863A27B" w14:textId="77777777" w:rsidR="001A7DFC" w:rsidRDefault="00000000">
            <w:pPr>
              <w:spacing w:after="40" w:line="220" w:lineRule="auto"/>
            </w:pPr>
            <w:r>
              <w:rPr>
                <w:sz w:val="16"/>
                <w:szCs w:val="16"/>
              </w:rPr>
              <w:t>Membeli amoksisilin "untuk batuk" karena dahak kuning</w:t>
            </w:r>
          </w:p>
          <w:p w14:paraId="515D3900" w14:textId="77777777" w:rsidR="001A7DFC" w:rsidRDefault="00000000">
            <w:pPr>
              <w:spacing w:line="220" w:lineRule="auto"/>
            </w:pPr>
            <w:r>
              <w:rPr>
                <w:sz w:val="16"/>
                <w:szCs w:val="16"/>
              </w:rPr>
              <w:t>(tanpa periksa ke dokter)</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060998F" w14:textId="77777777" w:rsidR="001A7DFC" w:rsidRDefault="00000000">
            <w:pPr>
              <w:spacing w:line="220" w:lineRule="auto"/>
            </w:pPr>
            <w:r>
              <w:rPr>
                <w:sz w:val="16"/>
                <w:szCs w:val="16"/>
              </w:rPr>
              <w:t>Dahak kuning tidak selalu berarti infeksi bakteri — bisa karena virus juga. Amoksisilin diminum tanpa manfaat, dan bakteri di tubuh Anda terpapar tidak perlu. Akar masalahnya tidak terdiagnosis.</w:t>
            </w:r>
          </w:p>
        </w:tc>
      </w:tr>
      <w:tr w:rsidR="001A7DFC" w14:paraId="6D00EA36"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9D7950C" w14:textId="77777777" w:rsidR="001A7DFC" w:rsidRDefault="00000000">
            <w:pPr>
              <w:spacing w:line="220" w:lineRule="auto"/>
            </w:pPr>
            <w:r>
              <w:rPr>
                <w:sz w:val="16"/>
                <w:szCs w:val="16"/>
              </w:rPr>
              <w:t xml:space="preserve">Menyimpan sisa </w:t>
            </w:r>
            <w:proofErr w:type="spellStart"/>
            <w:r>
              <w:rPr>
                <w:sz w:val="16"/>
                <w:szCs w:val="16"/>
              </w:rPr>
              <w:t>ciprofloxacin</w:t>
            </w:r>
            <w:proofErr w:type="spellEnd"/>
            <w:r>
              <w:rPr>
                <w:sz w:val="16"/>
                <w:szCs w:val="16"/>
              </w:rPr>
              <w:t xml:space="preserve"> dari 3 bulan lalu dan memakai sendiri untuk diare</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E7DD929" w14:textId="77777777" w:rsidR="001A7DFC" w:rsidRDefault="00000000">
            <w:pPr>
              <w:spacing w:line="220" w:lineRule="auto"/>
            </w:pPr>
            <w:proofErr w:type="spellStart"/>
            <w:r>
              <w:rPr>
                <w:sz w:val="16"/>
                <w:szCs w:val="16"/>
              </w:rPr>
              <w:t>Ciprofloxacin</w:t>
            </w:r>
            <w:proofErr w:type="spellEnd"/>
            <w:r>
              <w:rPr>
                <w:sz w:val="16"/>
                <w:szCs w:val="16"/>
              </w:rPr>
              <w:t xml:space="preserve"> adalah antibiotik WATCH yang kuat. Diare akut jarang butuh antibiotik. Penggunaan berulang dan tanpa indikasi jelas mempercepat resistensi. Sisa obat yang tersimpan lama bisa kehilangan efektivitas.</w:t>
            </w:r>
          </w:p>
        </w:tc>
      </w:tr>
      <w:tr w:rsidR="001A7DFC" w14:paraId="3C4784DD"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725FE3F" w14:textId="77777777" w:rsidR="001A7DFC" w:rsidRDefault="00000000">
            <w:pPr>
              <w:spacing w:line="220" w:lineRule="auto"/>
            </w:pPr>
            <w:r>
              <w:rPr>
                <w:sz w:val="16"/>
                <w:szCs w:val="16"/>
              </w:rPr>
              <w:t xml:space="preserve">Membeli antibiotik untuk anak yang batuk pilek </w:t>
            </w:r>
            <w:r>
              <w:rPr>
                <w:sz w:val="16"/>
                <w:szCs w:val="16"/>
              </w:rPr>
              <w:lastRenderedPageBreak/>
              <w:t>"karena biasanya dikasih dokter"</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7978EA0" w14:textId="77777777" w:rsidR="001A7DFC" w:rsidRDefault="00000000">
            <w:pPr>
              <w:spacing w:line="220" w:lineRule="auto"/>
            </w:pPr>
            <w:r>
              <w:rPr>
                <w:sz w:val="16"/>
                <w:szCs w:val="16"/>
              </w:rPr>
              <w:lastRenderedPageBreak/>
              <w:t>Dokter memberikan antibiotik bukan hanya karena batuk — mereka menilai apakah ada tanda infeksi bakteri. Tanpa pemeriksaan, Anda mengambil risiko tanpa dasar ilmiah.</w:t>
            </w:r>
          </w:p>
        </w:tc>
      </w:tr>
      <w:tr w:rsidR="001A7DFC" w14:paraId="58F4BE37"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EC0EBFA" w14:textId="77777777" w:rsidR="001A7DFC" w:rsidRDefault="00000000">
            <w:pPr>
              <w:spacing w:line="220" w:lineRule="auto"/>
            </w:pPr>
            <w:r>
              <w:rPr>
                <w:sz w:val="16"/>
                <w:szCs w:val="16"/>
              </w:rPr>
              <w:t>Berbagi antibiotik dengan tetangga yang "gejalanya sama"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A29998E" w14:textId="77777777" w:rsidR="001A7DFC" w:rsidRDefault="00000000">
            <w:pPr>
              <w:spacing w:line="220" w:lineRule="auto"/>
            </w:pPr>
            <w:r>
              <w:rPr>
                <w:sz w:val="16"/>
                <w:szCs w:val="16"/>
              </w:rPr>
              <w:t>Gejala yang terlihat sama bisa berasal dari penyakit yang berbeda. Dosis untuk orang lain bisa berbeda. Jenis antibiotik yang tepat berbeda tiap orang dan tiap infeksi.</w:t>
            </w:r>
          </w:p>
        </w:tc>
      </w:tr>
    </w:tbl>
    <w:p w14:paraId="403237D2" w14:textId="77777777" w:rsidR="001A7DFC" w:rsidRDefault="00000000">
      <w:pPr>
        <w:pageBreakBefore/>
        <w:spacing w:after="20"/>
      </w:pPr>
      <w:r>
        <w:rPr>
          <w:rFonts w:ascii="Arial" w:eastAsia="Arial" w:hAnsi="Arial" w:cs="Arial"/>
          <w:b/>
          <w:bCs/>
          <w:color w:val="AD1457"/>
          <w:sz w:val="20"/>
          <w:szCs w:val="20"/>
        </w:rPr>
        <w:lastRenderedPageBreak/>
        <w:t>BAB 6</w:t>
      </w:r>
    </w:p>
    <w:p w14:paraId="61944615" w14:textId="77777777" w:rsidR="001A7DFC" w:rsidRDefault="00000000">
      <w:pPr>
        <w:pStyle w:val="Judul1"/>
        <w:spacing w:after="100"/>
      </w:pPr>
      <w:r>
        <w:t>JIKA DOKTER TIDAK MEMBERI ANTIBIOTIK</w:t>
      </w:r>
    </w:p>
    <w:p w14:paraId="105188D2" w14:textId="77777777" w:rsidR="001A7DFC" w:rsidRDefault="001A7DFC">
      <w:pPr>
        <w:pBdr>
          <w:bottom w:val="single" w:sz="6" w:space="1" w:color="AD1457"/>
        </w:pBdr>
        <w:spacing w:before="60" w:after="80"/>
      </w:pPr>
    </w:p>
    <w:p w14:paraId="22FA9710" w14:textId="77777777" w:rsidR="001A7DFC" w:rsidRDefault="00000000">
      <w:pPr>
        <w:pStyle w:val="Judul2"/>
      </w:pPr>
      <w:r>
        <w:t>Dokter yang Tidak Memberi Antibiotik adalah Dokter yang Baik</w:t>
      </w:r>
    </w:p>
    <w:p w14:paraId="02821230" w14:textId="77777777" w:rsidR="001A7DFC" w:rsidRDefault="00000000">
      <w:pPr>
        <w:spacing w:before="40" w:after="80" w:line="270" w:lineRule="auto"/>
        <w:jc w:val="both"/>
      </w:pPr>
      <w:r>
        <w:t>Mungkin Anda pernah merasa kecewa atau frustrasi ketika ke dokter dengan keluhan batuk atau flu, dan dokter tidak meresepkan antibiotik. Atau Anda merasa "dokter sebelumnya selalu memberi antibiotik, kenapa dokter ini tidak?"</w:t>
      </w:r>
    </w:p>
    <w:p w14:paraId="530078F4" w14:textId="77777777" w:rsidR="001A7DFC" w:rsidRDefault="00000000">
      <w:pPr>
        <w:spacing w:before="40" w:after="80" w:line="270" w:lineRule="auto"/>
        <w:jc w:val="both"/>
      </w:pPr>
      <w:r>
        <w:t>Pemahaman yang perlu diluruskan: dokter yang tidak meresepkan antibiotik untuk infeksi virus BUKAN karena kurang perhatian atau kurang serius. Justru sebaliknya — dokter itu sedang melindungi kesehatan Anda secara jangka panjang dan bertindak sesuai dengan standar medis terkini.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771BDFA2" w14:textId="77777777">
        <w:tblPrEx>
          <w:tblCellMar>
            <w:top w:w="0" w:type="dxa"/>
            <w:bottom w:w="0" w:type="dxa"/>
          </w:tblCellMar>
        </w:tblPrEx>
        <w:tc>
          <w:tcPr>
            <w:tcW w:w="6689" w:type="dxa"/>
            <w:tcBorders>
              <w:top w:val="single" w:sz="1" w:space="0" w:color="AD1457"/>
              <w:left w:val="single" w:sz="1" w:space="0" w:color="AD1457"/>
              <w:bottom w:val="single" w:sz="1" w:space="0" w:color="AD1457"/>
              <w:right w:val="single" w:sz="1" w:space="0" w:color="AD1457"/>
            </w:tcBorders>
            <w:shd w:val="clear" w:color="auto" w:fill="E8F5E9"/>
            <w:tcMar>
              <w:top w:w="80" w:type="dxa"/>
              <w:left w:w="200" w:type="dxa"/>
              <w:bottom w:w="80" w:type="dxa"/>
              <w:right w:w="200" w:type="dxa"/>
            </w:tcMar>
          </w:tcPr>
          <w:p w14:paraId="542D075A" w14:textId="77777777" w:rsidR="001A7DFC" w:rsidRDefault="00000000">
            <w:pPr>
              <w:spacing w:after="70" w:line="250" w:lineRule="auto"/>
              <w:jc w:val="both"/>
            </w:pPr>
            <w:r>
              <w:rPr>
                <w:sz w:val="19"/>
                <w:szCs w:val="19"/>
              </w:rPr>
              <w:t>Dokter yang baik tidak otomatis memberi antibiotik hanya karena Anda memintanya.</w:t>
            </w:r>
          </w:p>
          <w:p w14:paraId="5E7FE8F3" w14:textId="77777777" w:rsidR="001A7DFC" w:rsidRDefault="001A7DFC">
            <w:pPr>
              <w:spacing w:after="70" w:line="250" w:lineRule="auto"/>
              <w:jc w:val="both"/>
            </w:pPr>
          </w:p>
          <w:p w14:paraId="6C18A9A3" w14:textId="77777777" w:rsidR="001A7DFC" w:rsidRDefault="00000000">
            <w:pPr>
              <w:spacing w:after="70" w:line="250" w:lineRule="auto"/>
              <w:jc w:val="both"/>
            </w:pPr>
            <w:r>
              <w:rPr>
                <w:sz w:val="19"/>
                <w:szCs w:val="19"/>
              </w:rPr>
              <w:t>Dokter yang baik:</w:t>
            </w:r>
          </w:p>
          <w:p w14:paraId="0930B99F" w14:textId="77777777" w:rsidR="001A7DFC" w:rsidRDefault="00000000">
            <w:pPr>
              <w:spacing w:after="70" w:line="250" w:lineRule="auto"/>
              <w:jc w:val="both"/>
            </w:pPr>
            <w:r>
              <w:rPr>
                <w:b/>
                <w:bCs/>
                <w:sz w:val="19"/>
                <w:szCs w:val="19"/>
              </w:rPr>
              <w:t>✓ Menilai apakah infeksi Anda benar-benar memerlukan antibiotik</w:t>
            </w:r>
          </w:p>
          <w:p w14:paraId="2D4DAF5A" w14:textId="77777777" w:rsidR="001A7DFC" w:rsidRDefault="00000000">
            <w:pPr>
              <w:spacing w:after="70" w:line="250" w:lineRule="auto"/>
              <w:jc w:val="both"/>
            </w:pPr>
            <w:r>
              <w:rPr>
                <w:b/>
                <w:bCs/>
                <w:sz w:val="19"/>
                <w:szCs w:val="19"/>
              </w:rPr>
              <w:t>✓ Menjelaskan mengapa antibiotik tidak diperlukan jika memang begitu</w:t>
            </w:r>
          </w:p>
          <w:p w14:paraId="184CD814" w14:textId="77777777" w:rsidR="001A7DFC" w:rsidRDefault="00000000">
            <w:pPr>
              <w:spacing w:after="70" w:line="250" w:lineRule="auto"/>
              <w:jc w:val="both"/>
            </w:pPr>
            <w:r>
              <w:rPr>
                <w:b/>
                <w:bCs/>
                <w:sz w:val="19"/>
                <w:szCs w:val="19"/>
              </w:rPr>
              <w:t>✓ Meresepkan antibiotik HANYA ketika memang ada indikasi klinis yang jelas</w:t>
            </w:r>
          </w:p>
          <w:p w14:paraId="570A3C93" w14:textId="77777777" w:rsidR="001A7DFC" w:rsidRDefault="00000000">
            <w:pPr>
              <w:spacing w:after="70" w:line="250" w:lineRule="auto"/>
              <w:jc w:val="both"/>
            </w:pPr>
            <w:r>
              <w:rPr>
                <w:b/>
                <w:bCs/>
                <w:sz w:val="19"/>
                <w:szCs w:val="19"/>
              </w:rPr>
              <w:t>✓ Memilih antibiotik yang paling sempit spektrumnya yang masih efektif</w:t>
            </w:r>
          </w:p>
          <w:p w14:paraId="3EC2ADEB" w14:textId="77777777" w:rsidR="001A7DFC" w:rsidRDefault="001A7DFC">
            <w:pPr>
              <w:spacing w:after="70" w:line="250" w:lineRule="auto"/>
              <w:jc w:val="both"/>
            </w:pPr>
          </w:p>
          <w:p w14:paraId="4D96D408" w14:textId="77777777" w:rsidR="001A7DFC" w:rsidRDefault="00000000">
            <w:pPr>
              <w:spacing w:after="70" w:line="250" w:lineRule="auto"/>
              <w:jc w:val="both"/>
            </w:pPr>
            <w:r>
              <w:rPr>
                <w:sz w:val="19"/>
                <w:szCs w:val="19"/>
              </w:rPr>
              <w:t>Meminta antibiotik kepada dokter yang sudah menjelaskan bahwa obat itu tidak diperlukan</w:t>
            </w:r>
          </w:p>
          <w:p w14:paraId="2E511192" w14:textId="77777777" w:rsidR="001A7DFC" w:rsidRDefault="00000000">
            <w:pPr>
              <w:spacing w:line="250" w:lineRule="auto"/>
              <w:jc w:val="both"/>
            </w:pPr>
            <w:r>
              <w:rPr>
                <w:sz w:val="19"/>
                <w:szCs w:val="19"/>
              </w:rPr>
              <w:t>sama dengan meminta dokter untuk melakukan sesuatu yang tidak baik untuk Anda.</w:t>
            </w:r>
          </w:p>
        </w:tc>
      </w:tr>
    </w:tbl>
    <w:p w14:paraId="035F42A4" w14:textId="77777777" w:rsidR="001A7DFC" w:rsidRDefault="00000000">
      <w:pPr>
        <w:pStyle w:val="Judul2"/>
      </w:pPr>
      <w:r>
        <w:t>Apa yang Bisa Anda Lakukan Selain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43EB99F3"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788C398F" w14:textId="77777777" w:rsidR="001A7DFC" w:rsidRDefault="00000000">
            <w:pPr>
              <w:spacing w:line="220" w:lineRule="auto"/>
            </w:pPr>
            <w:r>
              <w:rPr>
                <w:b/>
                <w:bCs/>
                <w:sz w:val="16"/>
                <w:szCs w:val="16"/>
              </w:rPr>
              <w:t>Gejala</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368914B1" w14:textId="77777777" w:rsidR="001A7DFC" w:rsidRDefault="00000000">
            <w:pPr>
              <w:spacing w:line="220" w:lineRule="auto"/>
            </w:pPr>
            <w:r>
              <w:rPr>
                <w:b/>
                <w:bCs/>
                <w:sz w:val="16"/>
                <w:szCs w:val="16"/>
              </w:rPr>
              <w:t>Penanganan yang Tepat Tanpa Antibiotik</w:t>
            </w:r>
          </w:p>
        </w:tc>
      </w:tr>
      <w:tr w:rsidR="001A7DFC" w14:paraId="7B24F4B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07DDC57" w14:textId="77777777" w:rsidR="001A7DFC" w:rsidRDefault="00000000">
            <w:pPr>
              <w:spacing w:line="220" w:lineRule="auto"/>
            </w:pPr>
            <w:r>
              <w:rPr>
                <w:sz w:val="16"/>
                <w:szCs w:val="16"/>
              </w:rPr>
              <w:t>Demam</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77AC003" w14:textId="77777777" w:rsidR="001A7DFC" w:rsidRDefault="00000000">
            <w:pPr>
              <w:spacing w:line="220" w:lineRule="auto"/>
            </w:pPr>
            <w:r>
              <w:rPr>
                <w:sz w:val="16"/>
                <w:szCs w:val="16"/>
              </w:rPr>
              <w:t xml:space="preserve">Parasetamol 500mg setiap 4-6 jam (dewasa); atau </w:t>
            </w:r>
            <w:proofErr w:type="spellStart"/>
            <w:r>
              <w:rPr>
                <w:sz w:val="16"/>
                <w:szCs w:val="16"/>
              </w:rPr>
              <w:t>ibuprofen</w:t>
            </w:r>
            <w:proofErr w:type="spellEnd"/>
            <w:r>
              <w:rPr>
                <w:sz w:val="16"/>
                <w:szCs w:val="16"/>
              </w:rPr>
              <w:t>. Kompres hangat. Banyak minum.</w:t>
            </w:r>
          </w:p>
        </w:tc>
      </w:tr>
      <w:tr w:rsidR="001A7DFC" w14:paraId="56E41AA0"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3CD61E7" w14:textId="77777777" w:rsidR="001A7DFC" w:rsidRDefault="00000000">
            <w:pPr>
              <w:spacing w:line="220" w:lineRule="auto"/>
            </w:pPr>
            <w:r>
              <w:rPr>
                <w:sz w:val="16"/>
                <w:szCs w:val="16"/>
              </w:rPr>
              <w:t>Batuk</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931CF23" w14:textId="77777777" w:rsidR="001A7DFC" w:rsidRDefault="00000000">
            <w:pPr>
              <w:spacing w:line="220" w:lineRule="auto"/>
            </w:pPr>
            <w:r>
              <w:rPr>
                <w:sz w:val="16"/>
                <w:szCs w:val="16"/>
              </w:rPr>
              <w:t>Madu (anak &gt; 1 tahun dan dewasa). Menghirup uap air hangat. Air hangat dengan lemon.</w:t>
            </w:r>
          </w:p>
        </w:tc>
      </w:tr>
      <w:tr w:rsidR="001A7DFC" w14:paraId="680B10F7"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7DE4CB6" w14:textId="77777777" w:rsidR="001A7DFC" w:rsidRDefault="00000000">
            <w:pPr>
              <w:spacing w:line="220" w:lineRule="auto"/>
            </w:pPr>
            <w:r>
              <w:rPr>
                <w:sz w:val="16"/>
                <w:szCs w:val="16"/>
              </w:rPr>
              <w:lastRenderedPageBreak/>
              <w:t>Hidung tersumbat</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6319AC3" w14:textId="77777777" w:rsidR="001A7DFC" w:rsidRDefault="00000000">
            <w:pPr>
              <w:spacing w:line="220" w:lineRule="auto"/>
            </w:pPr>
            <w:r>
              <w:rPr>
                <w:sz w:val="16"/>
                <w:szCs w:val="16"/>
              </w:rPr>
              <w:t xml:space="preserve">Dekongestan (hati-hati pada hipertensi dan anak kecil). </w:t>
            </w:r>
            <w:proofErr w:type="spellStart"/>
            <w:r>
              <w:rPr>
                <w:sz w:val="16"/>
                <w:szCs w:val="16"/>
              </w:rPr>
              <w:t>Saline</w:t>
            </w:r>
            <w:proofErr w:type="spellEnd"/>
            <w:r>
              <w:rPr>
                <w:sz w:val="16"/>
                <w:szCs w:val="16"/>
              </w:rPr>
              <w:t xml:space="preserve"> nasal </w:t>
            </w:r>
            <w:proofErr w:type="spellStart"/>
            <w:r>
              <w:rPr>
                <w:sz w:val="16"/>
                <w:szCs w:val="16"/>
              </w:rPr>
              <w:t>spray</w:t>
            </w:r>
            <w:proofErr w:type="spellEnd"/>
            <w:r>
              <w:rPr>
                <w:sz w:val="16"/>
                <w:szCs w:val="16"/>
              </w:rPr>
              <w:t>. Istirahat dengan posisi kepala sedikit lebih tinggi.</w:t>
            </w:r>
          </w:p>
        </w:tc>
      </w:tr>
      <w:tr w:rsidR="001A7DFC" w14:paraId="08A00E26"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B96C3C0" w14:textId="77777777" w:rsidR="001A7DFC" w:rsidRDefault="00000000">
            <w:pPr>
              <w:spacing w:line="220" w:lineRule="auto"/>
            </w:pPr>
            <w:r>
              <w:rPr>
                <w:sz w:val="16"/>
                <w:szCs w:val="16"/>
              </w:rPr>
              <w:t>Nyeri tenggorokan</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1E0656E" w14:textId="77777777" w:rsidR="001A7DFC" w:rsidRDefault="00000000">
            <w:pPr>
              <w:spacing w:line="220" w:lineRule="auto"/>
            </w:pPr>
            <w:r>
              <w:rPr>
                <w:sz w:val="16"/>
                <w:szCs w:val="16"/>
              </w:rPr>
              <w:t>Kumur air garam hangat (1/2 sendok teh garam dalam 1 gelas air hangat). Madu. Permen hisap mengandung antiseptik.</w:t>
            </w:r>
          </w:p>
        </w:tc>
      </w:tr>
      <w:tr w:rsidR="001A7DFC" w14:paraId="00CB398E"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F4B6B78" w14:textId="77777777" w:rsidR="001A7DFC" w:rsidRDefault="00000000">
            <w:pPr>
              <w:spacing w:line="220" w:lineRule="auto"/>
            </w:pPr>
            <w:r>
              <w:rPr>
                <w:sz w:val="16"/>
                <w:szCs w:val="16"/>
              </w:rPr>
              <w:t>Diare akut ringan</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B66C61F" w14:textId="77777777" w:rsidR="001A7DFC" w:rsidRDefault="00000000">
            <w:pPr>
              <w:spacing w:line="220" w:lineRule="auto"/>
            </w:pPr>
            <w:r>
              <w:rPr>
                <w:sz w:val="16"/>
                <w:szCs w:val="16"/>
              </w:rPr>
              <w:t xml:space="preserve">Oralit untuk mencegah dehidrasi. </w:t>
            </w:r>
            <w:proofErr w:type="spellStart"/>
            <w:r>
              <w:rPr>
                <w:sz w:val="16"/>
                <w:szCs w:val="16"/>
              </w:rPr>
              <w:t>Zinc</w:t>
            </w:r>
            <w:proofErr w:type="spellEnd"/>
            <w:r>
              <w:rPr>
                <w:sz w:val="16"/>
                <w:szCs w:val="16"/>
              </w:rPr>
              <w:t xml:space="preserve"> untuk anak. Makan BSMM (Bubur, Sari Buah, Makanan lunak, Minum banyak). JANGAN minum antibiotik sembarangan.</w:t>
            </w:r>
          </w:p>
        </w:tc>
      </w:tr>
    </w:tbl>
    <w:p w14:paraId="0F6BA919" w14:textId="77777777" w:rsidR="001A7DFC" w:rsidRDefault="00000000">
      <w:pPr>
        <w:pageBreakBefore/>
        <w:spacing w:after="20"/>
      </w:pPr>
      <w:r>
        <w:rPr>
          <w:rFonts w:ascii="Arial" w:eastAsia="Arial" w:hAnsi="Arial" w:cs="Arial"/>
          <w:b/>
          <w:bCs/>
          <w:color w:val="AD1457"/>
          <w:sz w:val="20"/>
          <w:szCs w:val="20"/>
        </w:rPr>
        <w:lastRenderedPageBreak/>
        <w:t>BAB 7</w:t>
      </w:r>
    </w:p>
    <w:p w14:paraId="3042D384" w14:textId="77777777" w:rsidR="001A7DFC" w:rsidRDefault="00000000">
      <w:pPr>
        <w:pStyle w:val="Judul1"/>
        <w:spacing w:after="100"/>
      </w:pPr>
      <w:r>
        <w:t>PANDUAN ANTIBIOTIK UNTUK ANAK: UNTUK ORANG TUA</w:t>
      </w:r>
    </w:p>
    <w:p w14:paraId="0EB92D1C" w14:textId="77777777" w:rsidR="001A7DFC" w:rsidRDefault="001A7DFC">
      <w:pPr>
        <w:pBdr>
          <w:bottom w:val="single" w:sz="6" w:space="1" w:color="AD1457"/>
        </w:pBdr>
        <w:spacing w:before="60" w:after="80"/>
      </w:pPr>
    </w:p>
    <w:p w14:paraId="71044534" w14:textId="77777777" w:rsidR="001A7DFC" w:rsidRDefault="00000000">
      <w:pPr>
        <w:pStyle w:val="Judul2"/>
      </w:pPr>
      <w:r>
        <w:t>Mengapa Penggunaan Antibiotik pada Anak Sangat Penting Diperhatikan</w:t>
      </w:r>
    </w:p>
    <w:p w14:paraId="4BDFBCA9" w14:textId="77777777" w:rsidR="001A7DFC" w:rsidRDefault="00000000">
      <w:pPr>
        <w:spacing w:before="40" w:after="80" w:line="270" w:lineRule="auto"/>
        <w:jc w:val="both"/>
      </w:pPr>
      <w:r>
        <w:t>Anak-anak menggunakan antibiotik lebih sering dari kelompok usia lainnya — dan ini bukan tanpa konsekuensi. Antibiotik mengubah komposisi bakteri baik di saluran cerna anak yang sedang berkembang. Penggunaan berlebihan pada masa kanak-kanak dapat mempengaruhi perkembangan sistem imun dan meningkatkan risiko alergi dan gangguan pencernaan di kemudian hari.</w:t>
      </w:r>
    </w:p>
    <w:p w14:paraId="61557CAE" w14:textId="77777777" w:rsidR="001A7DFC" w:rsidRDefault="00000000">
      <w:pPr>
        <w:pStyle w:val="Judul2"/>
      </w:pPr>
      <w:r>
        <w:t>Yang Perlu Dipahami Orang Tua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57B9E319"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279CFE86" w14:textId="77777777" w:rsidR="001A7DFC" w:rsidRDefault="00000000">
            <w:pPr>
              <w:spacing w:line="220" w:lineRule="auto"/>
            </w:pPr>
            <w:r>
              <w:rPr>
                <w:b/>
                <w:bCs/>
                <w:sz w:val="16"/>
                <w:szCs w:val="16"/>
              </w:rPr>
              <w:t>Pertanyaan Umum Orang Tua</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4CDD0FF4" w14:textId="77777777" w:rsidR="001A7DFC" w:rsidRDefault="00000000">
            <w:pPr>
              <w:spacing w:line="220" w:lineRule="auto"/>
            </w:pPr>
            <w:r>
              <w:rPr>
                <w:b/>
                <w:bCs/>
                <w:sz w:val="16"/>
                <w:szCs w:val="16"/>
              </w:rPr>
              <w:t>Jawaban yang Tepat</w:t>
            </w:r>
          </w:p>
        </w:tc>
      </w:tr>
      <w:tr w:rsidR="001A7DFC" w14:paraId="09932637"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14A1FA9" w14:textId="77777777" w:rsidR="001A7DFC" w:rsidRDefault="00000000">
            <w:pPr>
              <w:spacing w:line="220" w:lineRule="auto"/>
            </w:pPr>
            <w:r>
              <w:rPr>
                <w:sz w:val="16"/>
                <w:szCs w:val="16"/>
              </w:rPr>
              <w:t>"Anak saya batuk 3 hari, apakah perlu antibiotik?"</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3AD473F" w14:textId="77777777" w:rsidR="001A7DFC" w:rsidRDefault="00000000">
            <w:pPr>
              <w:spacing w:line="220" w:lineRule="auto"/>
            </w:pPr>
            <w:r>
              <w:rPr>
                <w:sz w:val="16"/>
                <w:szCs w:val="16"/>
              </w:rPr>
              <w:t>Batuk biasa pada anak hampir selalu disebabkan virus dan TIDAK memerlukan antibiotik. Pastikan anak minum cukup, istirahat, dan berikan madu (anak &gt; 1 tahun) untuk batuk. Bawa ke dokter jika demam tinggi, sesak, atau tidak membaik dalam 7 hari.</w:t>
            </w:r>
          </w:p>
        </w:tc>
      </w:tr>
      <w:tr w:rsidR="001A7DFC" w14:paraId="64E8E4EA"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D2DB5CA" w14:textId="77777777" w:rsidR="001A7DFC" w:rsidRDefault="00000000">
            <w:pPr>
              <w:spacing w:line="220" w:lineRule="auto"/>
            </w:pPr>
            <w:r>
              <w:rPr>
                <w:sz w:val="16"/>
                <w:szCs w:val="16"/>
              </w:rPr>
              <w:t>"Dahak anak berwarna kuning/hijau, berarti perlu antibiotik?"</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DA3EDDD" w14:textId="77777777" w:rsidR="001A7DFC" w:rsidRDefault="00000000">
            <w:pPr>
              <w:spacing w:line="220" w:lineRule="auto"/>
            </w:pPr>
            <w:r>
              <w:rPr>
                <w:sz w:val="16"/>
                <w:szCs w:val="16"/>
              </w:rPr>
              <w:t>Tidak selalu. Dahak berwarna terjadi secara alami selama infeksi virus karena sel imun yang mati. Warna dahak bukan indikator yang dapat diandalkan untuk membedakan infeksi virus dari bakteri. Biarkan dokter yang menilai.</w:t>
            </w:r>
          </w:p>
        </w:tc>
      </w:tr>
      <w:tr w:rsidR="001A7DFC" w14:paraId="679AB997"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5A2D699" w14:textId="77777777" w:rsidR="001A7DFC" w:rsidRDefault="00000000">
            <w:pPr>
              <w:spacing w:line="220" w:lineRule="auto"/>
            </w:pPr>
            <w:r>
              <w:rPr>
                <w:sz w:val="16"/>
                <w:szCs w:val="16"/>
              </w:rPr>
              <w:t>"Anak saya selalu diresepkan antibiotik oleh dokter sebelumnya"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30F9381" w14:textId="77777777" w:rsidR="001A7DFC" w:rsidRDefault="00000000">
            <w:pPr>
              <w:spacing w:line="220" w:lineRule="auto"/>
            </w:pPr>
            <w:r>
              <w:rPr>
                <w:sz w:val="16"/>
                <w:szCs w:val="16"/>
              </w:rPr>
              <w:t>Praktik preskripsi bervariasi. Dokter yang sekarang mungkin lebih mengikuti panduan terkini yang menekankan penggunaan antibiotik hanya jika benar-benar diperlukan. Ini adalah perkembangan yang baik dalam ilmu kedokteran.</w:t>
            </w:r>
          </w:p>
        </w:tc>
      </w:tr>
      <w:tr w:rsidR="001A7DFC" w14:paraId="204CD93E"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5CECE1E" w14:textId="77777777" w:rsidR="001A7DFC" w:rsidRDefault="00000000">
            <w:pPr>
              <w:spacing w:line="220" w:lineRule="auto"/>
            </w:pPr>
            <w:r>
              <w:rPr>
                <w:sz w:val="16"/>
                <w:szCs w:val="16"/>
              </w:rPr>
              <w:t xml:space="preserve">"Bagaimana cara memberikan antibiotik </w:t>
            </w:r>
            <w:proofErr w:type="spellStart"/>
            <w:r>
              <w:rPr>
                <w:sz w:val="16"/>
                <w:szCs w:val="16"/>
              </w:rPr>
              <w:t>sirup</w:t>
            </w:r>
            <w:proofErr w:type="spellEnd"/>
            <w:r>
              <w:rPr>
                <w:sz w:val="16"/>
                <w:szCs w:val="16"/>
              </w:rPr>
              <w:t xml:space="preserve"> pada anak yang susah minum?"</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9C61CD4" w14:textId="77777777" w:rsidR="001A7DFC" w:rsidRDefault="00000000">
            <w:pPr>
              <w:spacing w:line="220" w:lineRule="auto"/>
            </w:pPr>
            <w:r>
              <w:rPr>
                <w:sz w:val="16"/>
                <w:szCs w:val="16"/>
              </w:rPr>
              <w:t>Campur dengan sedikit jus buah atau makanan manis jika dokter/apoteker mengizinkan. Gunakan sendok takar yang diberikan — bukan sendok makan rumahan. Puji anak setelah berhasil minum obat.</w:t>
            </w:r>
          </w:p>
        </w:tc>
      </w:tr>
      <w:tr w:rsidR="001A7DFC" w14:paraId="65E570CF"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F36EC66" w14:textId="77777777" w:rsidR="001A7DFC" w:rsidRDefault="00000000">
            <w:pPr>
              <w:spacing w:line="220" w:lineRule="auto"/>
            </w:pPr>
            <w:r>
              <w:rPr>
                <w:sz w:val="16"/>
                <w:szCs w:val="16"/>
              </w:rPr>
              <w:t>"Berapa dosis yang tepat untuk anak saya?"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917ECD5" w14:textId="77777777" w:rsidR="001A7DFC" w:rsidRDefault="00000000">
            <w:pPr>
              <w:spacing w:line="220" w:lineRule="auto"/>
            </w:pPr>
            <w:r>
              <w:rPr>
                <w:sz w:val="16"/>
                <w:szCs w:val="16"/>
              </w:rPr>
              <w:t>Dosis antibiotik untuk anak selalu berdasarkan BERAT BADAN, bukan usia. Pastikan dokter mengetahui berat badan terkini anak Anda. Jangan menggunakan dosis dari resep lama karena berat badan anak berubah.</w:t>
            </w:r>
          </w:p>
        </w:tc>
      </w:tr>
      <w:tr w:rsidR="001A7DFC" w14:paraId="03DC290B" w14:textId="77777777">
        <w:tblPrEx>
          <w:tblCellMar>
            <w:top w:w="0" w:type="dxa"/>
            <w:bottom w:w="0" w:type="dxa"/>
          </w:tblCellMar>
        </w:tblPrEx>
        <w:tc>
          <w:tcPr>
            <w:tcW w:w="6689" w:type="dxa"/>
            <w:gridSpan w:val="2"/>
            <w:tcBorders>
              <w:top w:val="single" w:sz="1" w:space="0" w:color="AD1457"/>
              <w:left w:val="single" w:sz="1" w:space="0" w:color="AD1457"/>
              <w:bottom w:val="single" w:sz="1" w:space="0" w:color="AD1457"/>
              <w:right w:val="single" w:sz="1" w:space="0" w:color="AD1457"/>
            </w:tcBorders>
            <w:shd w:val="clear" w:color="auto" w:fill="FFEBEE"/>
            <w:tcMar>
              <w:top w:w="80" w:type="dxa"/>
              <w:left w:w="200" w:type="dxa"/>
              <w:bottom w:w="80" w:type="dxa"/>
              <w:right w:w="200" w:type="dxa"/>
            </w:tcMar>
          </w:tcPr>
          <w:p w14:paraId="2E258F57" w14:textId="77777777" w:rsidR="001A7DFC" w:rsidRDefault="00000000">
            <w:pPr>
              <w:spacing w:after="70" w:line="250" w:lineRule="auto"/>
              <w:jc w:val="both"/>
            </w:pPr>
            <w:r>
              <w:rPr>
                <w:sz w:val="19"/>
                <w:szCs w:val="19"/>
              </w:rPr>
              <w:t>Tanda yang HARUS membuat Anda segera membawa anak ke dokter atau UGD:</w:t>
            </w:r>
          </w:p>
          <w:p w14:paraId="71F8C3C9" w14:textId="77777777" w:rsidR="001A7DFC" w:rsidRDefault="001A7DFC">
            <w:pPr>
              <w:spacing w:after="70" w:line="250" w:lineRule="auto"/>
              <w:jc w:val="both"/>
            </w:pPr>
          </w:p>
          <w:p w14:paraId="6F7BE549" w14:textId="77777777" w:rsidR="001A7DFC" w:rsidRDefault="00000000">
            <w:pPr>
              <w:spacing w:after="70" w:line="250" w:lineRule="auto"/>
              <w:jc w:val="both"/>
            </w:pPr>
            <w:r>
              <w:rPr>
                <w:b/>
                <w:bCs/>
                <w:sz w:val="19"/>
                <w:szCs w:val="19"/>
              </w:rPr>
              <w:t>✕ Sesak napas atau napas sangat cepat</w:t>
            </w:r>
          </w:p>
          <w:p w14:paraId="7F1817AE" w14:textId="77777777" w:rsidR="001A7DFC" w:rsidRDefault="00000000">
            <w:pPr>
              <w:spacing w:after="70" w:line="250" w:lineRule="auto"/>
              <w:jc w:val="both"/>
            </w:pPr>
            <w:r>
              <w:rPr>
                <w:b/>
                <w:bCs/>
                <w:sz w:val="19"/>
                <w:szCs w:val="19"/>
              </w:rPr>
              <w:lastRenderedPageBreak/>
              <w:t>✕ Tidak mau minum sama sekali (risiko dehidrasi)</w:t>
            </w:r>
          </w:p>
          <w:p w14:paraId="5A515948" w14:textId="77777777" w:rsidR="001A7DFC" w:rsidRDefault="00000000">
            <w:pPr>
              <w:spacing w:after="70" w:line="250" w:lineRule="auto"/>
              <w:jc w:val="both"/>
            </w:pPr>
            <w:r>
              <w:rPr>
                <w:b/>
                <w:bCs/>
                <w:sz w:val="19"/>
                <w:szCs w:val="19"/>
              </w:rPr>
              <w:t>✕ Tidak bisa dibangunkan atau sangat lemas</w:t>
            </w:r>
          </w:p>
          <w:p w14:paraId="7DDB0EB9" w14:textId="77777777" w:rsidR="001A7DFC" w:rsidRDefault="00000000">
            <w:pPr>
              <w:spacing w:after="70" w:line="250" w:lineRule="auto"/>
              <w:jc w:val="both"/>
            </w:pPr>
            <w:r>
              <w:rPr>
                <w:b/>
                <w:bCs/>
                <w:sz w:val="19"/>
                <w:szCs w:val="19"/>
              </w:rPr>
              <w:t>✕ Kejang</w:t>
            </w:r>
          </w:p>
          <w:p w14:paraId="57D0BACE" w14:textId="77777777" w:rsidR="001A7DFC" w:rsidRDefault="00000000">
            <w:pPr>
              <w:spacing w:after="70" w:line="250" w:lineRule="auto"/>
              <w:jc w:val="both"/>
            </w:pPr>
            <w:r>
              <w:rPr>
                <w:b/>
                <w:bCs/>
                <w:sz w:val="19"/>
                <w:szCs w:val="19"/>
              </w:rPr>
              <w:t>✕ Ruam bintik-bintik merah seperti perdarahan di bawah kulit (</w:t>
            </w:r>
            <w:proofErr w:type="spellStart"/>
            <w:r>
              <w:rPr>
                <w:b/>
                <w:bCs/>
                <w:sz w:val="19"/>
                <w:szCs w:val="19"/>
              </w:rPr>
              <w:t>petekie</w:t>
            </w:r>
            <w:proofErr w:type="spellEnd"/>
            <w:r>
              <w:rPr>
                <w:b/>
                <w:bCs/>
                <w:sz w:val="19"/>
                <w:szCs w:val="19"/>
              </w:rPr>
              <w:t>)</w:t>
            </w:r>
          </w:p>
          <w:p w14:paraId="7D9B4461" w14:textId="77777777" w:rsidR="001A7DFC" w:rsidRDefault="00000000">
            <w:pPr>
              <w:spacing w:after="70" w:line="250" w:lineRule="auto"/>
              <w:jc w:val="both"/>
            </w:pPr>
            <w:r>
              <w:rPr>
                <w:b/>
                <w:bCs/>
                <w:sz w:val="19"/>
                <w:szCs w:val="19"/>
              </w:rPr>
              <w:t>✕ Kaku leher pada bayi atau anak</w:t>
            </w:r>
          </w:p>
          <w:p w14:paraId="489B2B62" w14:textId="77777777" w:rsidR="001A7DFC" w:rsidRDefault="00000000">
            <w:pPr>
              <w:spacing w:line="250" w:lineRule="auto"/>
              <w:jc w:val="both"/>
            </w:pPr>
            <w:r>
              <w:rPr>
                <w:b/>
                <w:bCs/>
                <w:sz w:val="19"/>
                <w:szCs w:val="19"/>
              </w:rPr>
              <w:t>✕ Ubun-ubun menonjol pada bayi</w:t>
            </w:r>
          </w:p>
        </w:tc>
      </w:tr>
    </w:tbl>
    <w:p w14:paraId="301F47B0" w14:textId="77777777" w:rsidR="001A7DFC" w:rsidRDefault="00000000">
      <w:pPr>
        <w:pageBreakBefore/>
        <w:spacing w:after="20"/>
      </w:pPr>
      <w:r>
        <w:rPr>
          <w:rFonts w:ascii="Arial" w:eastAsia="Arial" w:hAnsi="Arial" w:cs="Arial"/>
          <w:b/>
          <w:bCs/>
          <w:color w:val="AD1457"/>
          <w:sz w:val="20"/>
          <w:szCs w:val="20"/>
        </w:rPr>
        <w:lastRenderedPageBreak/>
        <w:t>BAB 8</w:t>
      </w:r>
    </w:p>
    <w:p w14:paraId="3B0E09B9" w14:textId="77777777" w:rsidR="001A7DFC" w:rsidRDefault="00000000">
      <w:pPr>
        <w:pStyle w:val="Judul1"/>
        <w:spacing w:after="100"/>
      </w:pPr>
      <w:r>
        <w:t>MENCEGAH INFEKSI LEBIH BAIK DARI MENGOBATI</w:t>
      </w:r>
    </w:p>
    <w:p w14:paraId="2497CF6E" w14:textId="77777777" w:rsidR="001A7DFC" w:rsidRDefault="001A7DFC">
      <w:pPr>
        <w:pBdr>
          <w:bottom w:val="single" w:sz="6" w:space="1" w:color="AD1457"/>
        </w:pBdr>
        <w:spacing w:before="60" w:after="80"/>
      </w:pPr>
    </w:p>
    <w:p w14:paraId="6EFD84E7" w14:textId="77777777" w:rsidR="001A7DFC" w:rsidRDefault="00000000">
      <w:pPr>
        <w:pStyle w:val="Judul2"/>
      </w:pPr>
      <w:r>
        <w:t>Cara Terbaik Mengurangi Kebutuhan Antibiotik adalah Mencegah Infeksi</w:t>
      </w:r>
    </w:p>
    <w:p w14:paraId="0EE078DF" w14:textId="77777777" w:rsidR="001A7DFC" w:rsidRDefault="00000000">
      <w:pPr>
        <w:spacing w:before="40" w:after="80" w:line="270" w:lineRule="auto"/>
        <w:jc w:val="both"/>
      </w:pPr>
      <w:r>
        <w:t xml:space="preserve">Semakin sedikit kita terkena infeksi, semakin sedikit kita butuh antibiotik — dan semakin kecil tekanan yang mendorong bakteri untuk menjadi </w:t>
      </w:r>
      <w:proofErr w:type="spellStart"/>
      <w:r>
        <w:t>resisten</w:t>
      </w:r>
      <w:proofErr w:type="spellEnd"/>
      <w:r>
        <w:t>. Pencegahan adalah investasi terbaik untuk kesehatan Anda dan generasi mendatang.</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7B5C8DA7"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5489CCAA" w14:textId="77777777" w:rsidR="001A7DFC" w:rsidRDefault="00000000">
            <w:pPr>
              <w:spacing w:line="220" w:lineRule="auto"/>
            </w:pPr>
            <w:r>
              <w:rPr>
                <w:b/>
                <w:bCs/>
                <w:sz w:val="16"/>
                <w:szCs w:val="16"/>
              </w:rPr>
              <w:t>Cara Mencegah Infeksi</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457D84CD" w14:textId="77777777" w:rsidR="001A7DFC" w:rsidRDefault="00000000">
            <w:pPr>
              <w:spacing w:line="220" w:lineRule="auto"/>
            </w:pPr>
            <w:r>
              <w:rPr>
                <w:b/>
                <w:bCs/>
                <w:sz w:val="16"/>
                <w:szCs w:val="16"/>
              </w:rPr>
              <w:t>Penjelasan Praktis</w:t>
            </w:r>
          </w:p>
        </w:tc>
      </w:tr>
      <w:tr w:rsidR="001A7DFC" w14:paraId="3F110F0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8B33010" w14:textId="77777777" w:rsidR="001A7DFC" w:rsidRDefault="00000000">
            <w:pPr>
              <w:spacing w:line="220" w:lineRule="auto"/>
            </w:pPr>
            <w:r>
              <w:rPr>
                <w:sz w:val="16"/>
                <w:szCs w:val="16"/>
              </w:rPr>
              <w:t>Cuci tangan dengan sabun dan air mengalir</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D479AF8" w14:textId="77777777" w:rsidR="001A7DFC" w:rsidRDefault="00000000">
            <w:pPr>
              <w:spacing w:line="220" w:lineRule="auto"/>
            </w:pPr>
            <w:r>
              <w:rPr>
                <w:sz w:val="16"/>
                <w:szCs w:val="16"/>
              </w:rPr>
              <w:t>Ini adalah cara tunggal paling efektif mencegah penyebaran infeksi. Cuci tangan sebelum makan, setelah ke toilet, setelah menyentuh hidung atau mulut, setelah dari tempat umum. Minimal 20 detik.</w:t>
            </w:r>
          </w:p>
        </w:tc>
      </w:tr>
      <w:tr w:rsidR="001A7DFC" w14:paraId="670B88F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C7A9853" w14:textId="77777777" w:rsidR="001A7DFC" w:rsidRDefault="00000000">
            <w:pPr>
              <w:spacing w:line="220" w:lineRule="auto"/>
            </w:pPr>
            <w:r>
              <w:rPr>
                <w:sz w:val="16"/>
                <w:szCs w:val="16"/>
              </w:rPr>
              <w:t>Vaksinasi lengkap (Anda dan anak Anda)</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63269A3" w14:textId="77777777" w:rsidR="001A7DFC" w:rsidRDefault="00000000">
            <w:pPr>
              <w:spacing w:line="220" w:lineRule="auto"/>
            </w:pPr>
            <w:r>
              <w:rPr>
                <w:sz w:val="16"/>
                <w:szCs w:val="16"/>
              </w:rPr>
              <w:t xml:space="preserve">Vaksin mencegah penyakit yang kemudian bisa berujung pada infeksi bakteri sekunder yang memerlukan antibiotik. Vaksin flu, pneumonia, dan </w:t>
            </w:r>
            <w:proofErr w:type="spellStart"/>
            <w:r>
              <w:rPr>
                <w:sz w:val="16"/>
                <w:szCs w:val="16"/>
              </w:rPr>
              <w:t>Hib</w:t>
            </w:r>
            <w:proofErr w:type="spellEnd"/>
            <w:r>
              <w:rPr>
                <w:sz w:val="16"/>
                <w:szCs w:val="16"/>
              </w:rPr>
              <w:t xml:space="preserve"> tersedia dan penting.</w:t>
            </w:r>
          </w:p>
        </w:tc>
      </w:tr>
      <w:tr w:rsidR="001A7DFC" w14:paraId="766C3623"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092B4D7" w14:textId="77777777" w:rsidR="001A7DFC" w:rsidRDefault="00000000">
            <w:pPr>
              <w:spacing w:line="220" w:lineRule="auto"/>
            </w:pPr>
            <w:r>
              <w:rPr>
                <w:sz w:val="16"/>
                <w:szCs w:val="16"/>
              </w:rPr>
              <w:t>Jangan berbagi peralatan makan atau minum</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73063A9" w14:textId="77777777" w:rsidR="001A7DFC" w:rsidRDefault="00000000">
            <w:pPr>
              <w:spacing w:line="220" w:lineRule="auto"/>
            </w:pPr>
            <w:r>
              <w:rPr>
                <w:sz w:val="16"/>
                <w:szCs w:val="16"/>
              </w:rPr>
              <w:t>Banyak infeksi menyebar melalui air liur. Tidak berbagi sendok, gelas, atau sedotan mengurangi risiko infeksi.</w:t>
            </w:r>
          </w:p>
        </w:tc>
      </w:tr>
      <w:tr w:rsidR="001A7DFC" w14:paraId="644E911A"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065E490" w14:textId="77777777" w:rsidR="001A7DFC" w:rsidRDefault="00000000">
            <w:pPr>
              <w:spacing w:line="220" w:lineRule="auto"/>
            </w:pPr>
            <w:r>
              <w:rPr>
                <w:sz w:val="16"/>
                <w:szCs w:val="16"/>
              </w:rPr>
              <w:t>Tutup mulut dan hidung saat batuk/bersin</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FFE27ED" w14:textId="77777777" w:rsidR="001A7DFC" w:rsidRDefault="00000000">
            <w:pPr>
              <w:spacing w:line="220" w:lineRule="auto"/>
            </w:pPr>
            <w:r>
              <w:rPr>
                <w:sz w:val="16"/>
                <w:szCs w:val="16"/>
              </w:rPr>
              <w:t>Batuk ke lengan bagian dalam (siku) — bukan ke telapak tangan yang akan menyentuh banyak permukaan.</w:t>
            </w:r>
          </w:p>
        </w:tc>
      </w:tr>
      <w:tr w:rsidR="001A7DFC" w14:paraId="2BFF8E64"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52182C4" w14:textId="77777777" w:rsidR="001A7DFC" w:rsidRDefault="00000000">
            <w:pPr>
              <w:spacing w:line="220" w:lineRule="auto"/>
            </w:pPr>
            <w:r>
              <w:rPr>
                <w:sz w:val="16"/>
                <w:szCs w:val="16"/>
              </w:rPr>
              <w:t>Jaga kebersihan lingkungan</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1A25764" w14:textId="77777777" w:rsidR="001A7DFC" w:rsidRDefault="00000000">
            <w:pPr>
              <w:spacing w:line="220" w:lineRule="auto"/>
            </w:pPr>
            <w:r>
              <w:rPr>
                <w:sz w:val="16"/>
                <w:szCs w:val="16"/>
              </w:rPr>
              <w:t>Permukaan yang sering disentuh (gagang pintu, tombol lift) adalah tempat kuman berkumpul. Bersihkan secara rutin.</w:t>
            </w:r>
          </w:p>
        </w:tc>
      </w:tr>
      <w:tr w:rsidR="001A7DFC" w14:paraId="13473886"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6065DDC" w14:textId="77777777" w:rsidR="001A7DFC" w:rsidRDefault="00000000">
            <w:pPr>
              <w:spacing w:line="220" w:lineRule="auto"/>
            </w:pPr>
            <w:r>
              <w:rPr>
                <w:sz w:val="16"/>
                <w:szCs w:val="16"/>
              </w:rPr>
              <w:t>Jangan memaksakan diri masuk kerja/sekolah saat sakit</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D4B77FF" w14:textId="77777777" w:rsidR="001A7DFC" w:rsidRDefault="00000000">
            <w:pPr>
              <w:spacing w:line="220" w:lineRule="auto"/>
            </w:pPr>
            <w:r>
              <w:rPr>
                <w:sz w:val="16"/>
                <w:szCs w:val="16"/>
              </w:rPr>
              <w:t>Istirahat saat sakit mencegah penularan ke orang lain — termasuk orang-orang yang lebih rentan seperti lansia atau bayi.</w:t>
            </w:r>
          </w:p>
        </w:tc>
      </w:tr>
      <w:tr w:rsidR="001A7DFC" w14:paraId="14ABC1B0"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E5019B7" w14:textId="77777777" w:rsidR="001A7DFC" w:rsidRDefault="00000000">
            <w:pPr>
              <w:spacing w:line="220" w:lineRule="auto"/>
            </w:pPr>
            <w:r>
              <w:rPr>
                <w:sz w:val="16"/>
                <w:szCs w:val="16"/>
              </w:rPr>
              <w:t>Konsumsi makanan bergizi dan tidur cukup</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1F73B53" w14:textId="77777777" w:rsidR="001A7DFC" w:rsidRDefault="00000000">
            <w:pPr>
              <w:spacing w:line="220" w:lineRule="auto"/>
            </w:pPr>
            <w:r>
              <w:rPr>
                <w:sz w:val="16"/>
                <w:szCs w:val="16"/>
              </w:rPr>
              <w:t>Sistem imun yang kuat adalah pertahanan terbaik. Nutrisi baik, tidur cukup, dan olahraga teratur meningkatkan kemampuan tubuh melawan infeksi.</w:t>
            </w:r>
          </w:p>
        </w:tc>
      </w:tr>
    </w:tbl>
    <w:p w14:paraId="1C322AF2" w14:textId="77777777" w:rsidR="001A7DFC" w:rsidRDefault="00000000">
      <w:pPr>
        <w:pageBreakBefore/>
        <w:spacing w:after="20"/>
      </w:pPr>
      <w:r>
        <w:rPr>
          <w:rFonts w:ascii="Arial" w:eastAsia="Arial" w:hAnsi="Arial" w:cs="Arial"/>
          <w:b/>
          <w:bCs/>
          <w:color w:val="AD1457"/>
          <w:sz w:val="20"/>
          <w:szCs w:val="20"/>
        </w:rPr>
        <w:lastRenderedPageBreak/>
        <w:t>BAB 9</w:t>
      </w:r>
    </w:p>
    <w:p w14:paraId="4BA64D9F" w14:textId="77777777" w:rsidR="001A7DFC" w:rsidRDefault="00000000">
      <w:pPr>
        <w:pStyle w:val="Judul1"/>
        <w:spacing w:after="100"/>
      </w:pPr>
      <w:r>
        <w:t>KAPAN HARUS SEGERA KE DOKTER?</w:t>
      </w:r>
    </w:p>
    <w:p w14:paraId="45FCA015" w14:textId="77777777" w:rsidR="001A7DFC" w:rsidRDefault="001A7DFC">
      <w:pPr>
        <w:pBdr>
          <w:bottom w:val="single" w:sz="6" w:space="1" w:color="AD1457"/>
        </w:pBdr>
        <w:spacing w:before="60" w:after="80"/>
      </w:pPr>
    </w:p>
    <w:p w14:paraId="07961EDF" w14:textId="77777777" w:rsidR="001A7DFC" w:rsidRDefault="00000000">
      <w:pPr>
        <w:pStyle w:val="Judul2"/>
      </w:pPr>
      <w:r>
        <w:t>Panduan Sederhana: Kapan Pergi ke Dokter</w:t>
      </w:r>
    </w:p>
    <w:p w14:paraId="252B114D" w14:textId="77777777" w:rsidR="001A7DFC" w:rsidRDefault="00000000">
      <w:pPr>
        <w:spacing w:before="40" w:after="80" w:line="270" w:lineRule="auto"/>
        <w:jc w:val="both"/>
      </w:pPr>
      <w:r>
        <w:t>Tidak semua gejala memerlukan kunjungan dokter segera. Namun ada tanda-tanda tertentu yang tidak boleh diabaikan. Gunakan panduan berikut: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6E868CB7"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00438AF9" w14:textId="77777777" w:rsidR="001A7DFC" w:rsidRDefault="00000000">
            <w:pPr>
              <w:spacing w:line="220" w:lineRule="auto"/>
            </w:pPr>
            <w:r>
              <w:rPr>
                <w:b/>
                <w:bCs/>
                <w:sz w:val="16"/>
                <w:szCs w:val="16"/>
              </w:rPr>
              <w:t>Kondisi</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3A371753" w14:textId="77777777" w:rsidR="001A7DFC" w:rsidRDefault="00000000">
            <w:pPr>
              <w:spacing w:line="220" w:lineRule="auto"/>
            </w:pPr>
            <w:r>
              <w:rPr>
                <w:b/>
                <w:bCs/>
                <w:sz w:val="16"/>
                <w:szCs w:val="16"/>
              </w:rPr>
              <w:t>Yang Harus Anda Lakukan</w:t>
            </w:r>
          </w:p>
        </w:tc>
      </w:tr>
      <w:tr w:rsidR="001A7DFC" w14:paraId="1D4E8D9E"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3AD12E3C" w14:textId="77777777" w:rsidR="001A7DFC" w:rsidRDefault="00000000">
            <w:pPr>
              <w:spacing w:line="220" w:lineRule="auto"/>
            </w:pPr>
            <w:r>
              <w:rPr>
                <w:sz w:val="16"/>
                <w:szCs w:val="16"/>
              </w:rPr>
              <w:t>Flu biasa, batuk pilek, tanpa tanda bahaya, demam ringan</w:t>
            </w:r>
          </w:p>
        </w:tc>
        <w:tc>
          <w:tcPr>
            <w:tcW w:w="4689" w:type="dxa"/>
            <w:tcBorders>
              <w:top w:val="single" w:sz="1" w:space="0" w:color="F48FB1"/>
              <w:left w:val="single" w:sz="1" w:space="0" w:color="F48FB1"/>
              <w:bottom w:val="single" w:sz="1" w:space="0" w:color="F48FB1"/>
              <w:right w:val="single" w:sz="1" w:space="0" w:color="F48FB1"/>
            </w:tcBorders>
            <w:shd w:val="clear" w:color="auto" w:fill="E8F5E9"/>
            <w:tcMar>
              <w:top w:w="60" w:type="dxa"/>
              <w:left w:w="100" w:type="dxa"/>
              <w:bottom w:w="60" w:type="dxa"/>
              <w:right w:w="80" w:type="dxa"/>
            </w:tcMar>
          </w:tcPr>
          <w:p w14:paraId="05E7810D" w14:textId="77777777" w:rsidR="001A7DFC" w:rsidRDefault="00000000">
            <w:pPr>
              <w:spacing w:line="220" w:lineRule="auto"/>
            </w:pPr>
            <w:r>
              <w:rPr>
                <w:sz w:val="16"/>
                <w:szCs w:val="16"/>
              </w:rPr>
              <w:t>Istirahat di rumah, parasetamol, banyak minum. Ke dokter jika tidak membaik dalam 7 hari.</w:t>
            </w:r>
          </w:p>
        </w:tc>
      </w:tr>
      <w:tr w:rsidR="001A7DFC" w14:paraId="10AE2FC9"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99B9B38" w14:textId="77777777" w:rsidR="001A7DFC" w:rsidRDefault="00000000">
            <w:pPr>
              <w:spacing w:line="220" w:lineRule="auto"/>
            </w:pPr>
            <w:r>
              <w:rPr>
                <w:sz w:val="16"/>
                <w:szCs w:val="16"/>
              </w:rPr>
              <w:t>Demam &gt; 38,5°C yang tidak turun dengan parasetamol setelah 2-3 dosis</w:t>
            </w:r>
          </w:p>
        </w:tc>
        <w:tc>
          <w:tcPr>
            <w:tcW w:w="4689" w:type="dxa"/>
            <w:tcBorders>
              <w:top w:val="single" w:sz="1" w:space="0" w:color="F48FB1"/>
              <w:left w:val="single" w:sz="1" w:space="0" w:color="F48FB1"/>
              <w:bottom w:val="single" w:sz="1" w:space="0" w:color="F48FB1"/>
              <w:right w:val="single" w:sz="1" w:space="0" w:color="F48FB1"/>
            </w:tcBorders>
            <w:shd w:val="clear" w:color="auto" w:fill="FFF8E1"/>
            <w:tcMar>
              <w:top w:w="60" w:type="dxa"/>
              <w:left w:w="100" w:type="dxa"/>
              <w:bottom w:w="60" w:type="dxa"/>
              <w:right w:w="80" w:type="dxa"/>
            </w:tcMar>
          </w:tcPr>
          <w:p w14:paraId="119EB5B9" w14:textId="77777777" w:rsidR="001A7DFC" w:rsidRDefault="00000000">
            <w:pPr>
              <w:spacing w:line="220" w:lineRule="auto"/>
            </w:pPr>
            <w:r>
              <w:rPr>
                <w:sz w:val="16"/>
                <w:szCs w:val="16"/>
              </w:rPr>
              <w:t>Ke dokter pukul ini juga atau hari ini.</w:t>
            </w:r>
          </w:p>
        </w:tc>
      </w:tr>
      <w:tr w:rsidR="001A7DFC" w14:paraId="74DA9DB1"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56BE0A1" w14:textId="77777777" w:rsidR="001A7DFC" w:rsidRDefault="00000000">
            <w:pPr>
              <w:spacing w:line="220" w:lineRule="auto"/>
            </w:pPr>
            <w:r>
              <w:rPr>
                <w:sz w:val="16"/>
                <w:szCs w:val="16"/>
              </w:rPr>
              <w:t>Demam tinggi (&gt; 39°C) pada bayi &lt; 3 bulan</w:t>
            </w:r>
          </w:p>
        </w:tc>
        <w:tc>
          <w:tcPr>
            <w:tcW w:w="46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16953338" w14:textId="77777777" w:rsidR="001A7DFC" w:rsidRDefault="00000000">
            <w:pPr>
              <w:spacing w:line="220" w:lineRule="auto"/>
            </w:pPr>
            <w:r>
              <w:rPr>
                <w:sz w:val="16"/>
                <w:szCs w:val="16"/>
              </w:rPr>
              <w:t>SEGERA ke UGD — tidak ada yang menunggu untuk bayi sangat muda.</w:t>
            </w:r>
          </w:p>
        </w:tc>
      </w:tr>
      <w:tr w:rsidR="001A7DFC" w14:paraId="78269288"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1E091E8" w14:textId="77777777" w:rsidR="001A7DFC" w:rsidRDefault="00000000">
            <w:pPr>
              <w:spacing w:line="220" w:lineRule="auto"/>
            </w:pPr>
            <w:r>
              <w:rPr>
                <w:sz w:val="16"/>
                <w:szCs w:val="16"/>
              </w:rPr>
              <w:t>Nyeri berkemih, sering berkemih, urine keruh/berbau</w:t>
            </w:r>
          </w:p>
        </w:tc>
        <w:tc>
          <w:tcPr>
            <w:tcW w:w="4689" w:type="dxa"/>
            <w:tcBorders>
              <w:top w:val="single" w:sz="1" w:space="0" w:color="F48FB1"/>
              <w:left w:val="single" w:sz="1" w:space="0" w:color="F48FB1"/>
              <w:bottom w:val="single" w:sz="1" w:space="0" w:color="F48FB1"/>
              <w:right w:val="single" w:sz="1" w:space="0" w:color="F48FB1"/>
            </w:tcBorders>
            <w:shd w:val="clear" w:color="auto" w:fill="FFF8E1"/>
            <w:tcMar>
              <w:top w:w="60" w:type="dxa"/>
              <w:left w:w="100" w:type="dxa"/>
              <w:bottom w:w="60" w:type="dxa"/>
              <w:right w:w="80" w:type="dxa"/>
            </w:tcMar>
          </w:tcPr>
          <w:p w14:paraId="1F4A1579" w14:textId="77777777" w:rsidR="001A7DFC" w:rsidRDefault="00000000">
            <w:pPr>
              <w:spacing w:line="220" w:lineRule="auto"/>
            </w:pPr>
            <w:r>
              <w:rPr>
                <w:sz w:val="16"/>
                <w:szCs w:val="16"/>
              </w:rPr>
              <w:t>Ke dokter hari ini — kemungkinan infeksi saluran kemih yang perlu antibiotik.</w:t>
            </w:r>
          </w:p>
        </w:tc>
      </w:tr>
      <w:tr w:rsidR="001A7DFC" w14:paraId="202BBC51"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AD05880" w14:textId="77777777" w:rsidR="001A7DFC" w:rsidRDefault="00000000">
            <w:pPr>
              <w:spacing w:line="220" w:lineRule="auto"/>
            </w:pPr>
            <w:r>
              <w:rPr>
                <w:sz w:val="16"/>
                <w:szCs w:val="16"/>
              </w:rPr>
              <w:t>Nyeri pinggang + demam + mual/muntah</w:t>
            </w:r>
          </w:p>
        </w:tc>
        <w:tc>
          <w:tcPr>
            <w:tcW w:w="46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25E01253" w14:textId="77777777" w:rsidR="001A7DFC" w:rsidRDefault="00000000">
            <w:pPr>
              <w:spacing w:line="220" w:lineRule="auto"/>
            </w:pPr>
            <w:r>
              <w:rPr>
                <w:sz w:val="16"/>
                <w:szCs w:val="16"/>
              </w:rPr>
              <w:t xml:space="preserve">Segera ke dokter atau UGD — kemungkinan </w:t>
            </w:r>
            <w:proofErr w:type="spellStart"/>
            <w:r>
              <w:rPr>
                <w:sz w:val="16"/>
                <w:szCs w:val="16"/>
              </w:rPr>
              <w:t>pielonefritis</w:t>
            </w:r>
            <w:proofErr w:type="spellEnd"/>
            <w:r>
              <w:rPr>
                <w:sz w:val="16"/>
                <w:szCs w:val="16"/>
              </w:rPr>
              <w:t xml:space="preserve"> (infeksi ginjal).</w:t>
            </w:r>
          </w:p>
        </w:tc>
      </w:tr>
      <w:tr w:rsidR="001A7DFC" w14:paraId="44CDCF7D"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8E431D0" w14:textId="77777777" w:rsidR="001A7DFC" w:rsidRDefault="00000000">
            <w:pPr>
              <w:spacing w:line="220" w:lineRule="auto"/>
            </w:pPr>
            <w:r>
              <w:rPr>
                <w:sz w:val="16"/>
                <w:szCs w:val="16"/>
              </w:rPr>
              <w:t>Gejala memburuk tiba-tiba setelah sempat membaik</w:t>
            </w:r>
          </w:p>
        </w:tc>
        <w:tc>
          <w:tcPr>
            <w:tcW w:w="4689" w:type="dxa"/>
            <w:tcBorders>
              <w:top w:val="single" w:sz="1" w:space="0" w:color="F48FB1"/>
              <w:left w:val="single" w:sz="1" w:space="0" w:color="F48FB1"/>
              <w:bottom w:val="single" w:sz="1" w:space="0" w:color="F48FB1"/>
              <w:right w:val="single" w:sz="1" w:space="0" w:color="F48FB1"/>
            </w:tcBorders>
            <w:shd w:val="clear" w:color="auto" w:fill="FFF8E1"/>
            <w:tcMar>
              <w:top w:w="60" w:type="dxa"/>
              <w:left w:w="100" w:type="dxa"/>
              <w:bottom w:w="60" w:type="dxa"/>
              <w:right w:w="80" w:type="dxa"/>
            </w:tcMar>
          </w:tcPr>
          <w:p w14:paraId="7557CFDA" w14:textId="77777777" w:rsidR="001A7DFC" w:rsidRDefault="00000000">
            <w:pPr>
              <w:spacing w:line="220" w:lineRule="auto"/>
            </w:pPr>
            <w:r>
              <w:rPr>
                <w:sz w:val="16"/>
                <w:szCs w:val="16"/>
              </w:rPr>
              <w:t>Segera ke dokter — bisa jadi infeksi bakteri sekunder setelah infeksi virus awal.</w:t>
            </w:r>
          </w:p>
        </w:tc>
      </w:tr>
      <w:tr w:rsidR="001A7DFC" w14:paraId="09B1EB3F"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269DBA77" w14:textId="77777777" w:rsidR="001A7DFC" w:rsidRDefault="00000000">
            <w:pPr>
              <w:spacing w:line="220" w:lineRule="auto"/>
            </w:pPr>
            <w:r>
              <w:rPr>
                <w:sz w:val="16"/>
                <w:szCs w:val="16"/>
              </w:rPr>
              <w:t>Sesak napas, nyeri dada, kebingungan mendadak</w:t>
            </w:r>
          </w:p>
        </w:tc>
        <w:tc>
          <w:tcPr>
            <w:tcW w:w="46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0C0728B9" w14:textId="77777777" w:rsidR="001A7DFC" w:rsidRDefault="00000000">
            <w:pPr>
              <w:spacing w:line="220" w:lineRule="auto"/>
            </w:pPr>
            <w:r>
              <w:rPr>
                <w:sz w:val="16"/>
                <w:szCs w:val="16"/>
              </w:rPr>
              <w:t>SEGERA ke UGD — ini tanda gawat.</w:t>
            </w:r>
          </w:p>
        </w:tc>
      </w:tr>
      <w:tr w:rsidR="001A7DFC" w14:paraId="4E7D4178"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99A7F8B" w14:textId="77777777" w:rsidR="001A7DFC" w:rsidRDefault="00000000">
            <w:pPr>
              <w:spacing w:line="220" w:lineRule="auto"/>
            </w:pPr>
            <w:r>
              <w:rPr>
                <w:sz w:val="16"/>
                <w:szCs w:val="16"/>
              </w:rPr>
              <w:t>Ruam luas, bengkak wajah/bibir, sesak setelah minum obat</w:t>
            </w:r>
          </w:p>
        </w:tc>
        <w:tc>
          <w:tcPr>
            <w:tcW w:w="4689" w:type="dxa"/>
            <w:tcBorders>
              <w:top w:val="single" w:sz="1" w:space="0" w:color="F48FB1"/>
              <w:left w:val="single" w:sz="1" w:space="0" w:color="F48FB1"/>
              <w:bottom w:val="single" w:sz="1" w:space="0" w:color="F48FB1"/>
              <w:right w:val="single" w:sz="1" w:space="0" w:color="F48FB1"/>
            </w:tcBorders>
            <w:shd w:val="clear" w:color="auto" w:fill="FFEBEE"/>
            <w:tcMar>
              <w:top w:w="60" w:type="dxa"/>
              <w:left w:w="100" w:type="dxa"/>
              <w:bottom w:w="60" w:type="dxa"/>
              <w:right w:w="80" w:type="dxa"/>
            </w:tcMar>
          </w:tcPr>
          <w:p w14:paraId="071BBF0E" w14:textId="77777777" w:rsidR="001A7DFC" w:rsidRDefault="00000000">
            <w:pPr>
              <w:spacing w:line="220" w:lineRule="auto"/>
            </w:pPr>
            <w:r>
              <w:rPr>
                <w:sz w:val="16"/>
                <w:szCs w:val="16"/>
              </w:rPr>
              <w:t>SEGERA ke UGD — kemungkinan reaksi alergi berat.</w:t>
            </w:r>
          </w:p>
        </w:tc>
      </w:tr>
    </w:tbl>
    <w:p w14:paraId="36457A14" w14:textId="77777777" w:rsidR="001A7DFC" w:rsidRDefault="00000000">
      <w:pPr>
        <w:pageBreakBefore/>
        <w:spacing w:after="20"/>
      </w:pPr>
      <w:r>
        <w:rPr>
          <w:rFonts w:ascii="Arial" w:eastAsia="Arial" w:hAnsi="Arial" w:cs="Arial"/>
          <w:b/>
          <w:bCs/>
          <w:color w:val="AD1457"/>
          <w:sz w:val="20"/>
          <w:szCs w:val="20"/>
        </w:rPr>
        <w:lastRenderedPageBreak/>
        <w:t>BAB 10</w:t>
      </w:r>
    </w:p>
    <w:p w14:paraId="226910CF" w14:textId="77777777" w:rsidR="001A7DFC" w:rsidRDefault="00000000">
      <w:pPr>
        <w:pStyle w:val="Judul1"/>
        <w:spacing w:after="100"/>
      </w:pPr>
      <w:r>
        <w:t>AMR DAN MASA DEPAN ANAK CUCU KITA</w:t>
      </w:r>
    </w:p>
    <w:p w14:paraId="33B689E0" w14:textId="77777777" w:rsidR="001A7DFC" w:rsidRDefault="001A7DFC">
      <w:pPr>
        <w:pBdr>
          <w:bottom w:val="single" w:sz="6" w:space="1" w:color="AD1457"/>
        </w:pBdr>
        <w:spacing w:before="60" w:after="80"/>
      </w:pPr>
    </w:p>
    <w:p w14:paraId="7CD42472" w14:textId="77777777" w:rsidR="001A7DFC" w:rsidRDefault="00000000">
      <w:pPr>
        <w:pStyle w:val="Judul2"/>
      </w:pPr>
      <w:r>
        <w:t>Bayangkan Dunia Tanpa Antibiotik yang Efektif</w:t>
      </w:r>
    </w:p>
    <w:p w14:paraId="718733F4" w14:textId="77777777" w:rsidR="001A7DFC" w:rsidRDefault="00000000">
      <w:pPr>
        <w:spacing w:before="40" w:after="80" w:line="270" w:lineRule="auto"/>
        <w:jc w:val="both"/>
      </w:pPr>
      <w:r>
        <w:t>Sebelum antibiotik ditemukan, infeksi bakteri yang kini mudah diobati sering berakibat fatal. Pneumonia, infeksi luka operasi, sepsis, TBC — semua ini dulu membunuh jutaan orang setiap tahun. Antibiotik adalah salah satu penemuan terpenting dalam sejarah medis.</w:t>
      </w:r>
    </w:p>
    <w:p w14:paraId="6AE1124C" w14:textId="77777777" w:rsidR="001A7DFC" w:rsidRDefault="00000000">
      <w:pPr>
        <w:spacing w:before="40" w:after="80" w:line="270" w:lineRule="auto"/>
        <w:jc w:val="both"/>
      </w:pPr>
      <w:r>
        <w:t>Jika AMR tidak dikendalikan, dunia dapat kembali ke era sebelum antibiotik. Para ahli memperkirakan bahwa pada tahun 2050, AMR bisa membunuh 10 juta orang per tahun — melampaui kanker sebagai penyebab kematian terbesar.</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2C7DF193" w14:textId="77777777">
        <w:tblPrEx>
          <w:tblCellMar>
            <w:top w:w="0" w:type="dxa"/>
            <w:bottom w:w="0" w:type="dxa"/>
          </w:tblCellMar>
        </w:tblPrEx>
        <w:tc>
          <w:tcPr>
            <w:tcW w:w="6689" w:type="dxa"/>
            <w:tcBorders>
              <w:top w:val="single" w:sz="1" w:space="0" w:color="AD1457"/>
              <w:left w:val="single" w:sz="1" w:space="0" w:color="AD1457"/>
              <w:bottom w:val="single" w:sz="1" w:space="0" w:color="AD1457"/>
              <w:right w:val="single" w:sz="1" w:space="0" w:color="AD1457"/>
            </w:tcBorders>
            <w:shd w:val="clear" w:color="auto" w:fill="FBE9E7"/>
            <w:tcMar>
              <w:top w:w="80" w:type="dxa"/>
              <w:left w:w="200" w:type="dxa"/>
              <w:bottom w:w="80" w:type="dxa"/>
              <w:right w:w="200" w:type="dxa"/>
            </w:tcMar>
          </w:tcPr>
          <w:p w14:paraId="5787D4C9" w14:textId="77777777" w:rsidR="001A7DFC" w:rsidRDefault="00000000">
            <w:pPr>
              <w:spacing w:after="70" w:line="250" w:lineRule="auto"/>
              <w:jc w:val="both"/>
            </w:pPr>
            <w:r>
              <w:rPr>
                <w:sz w:val="19"/>
                <w:szCs w:val="19"/>
              </w:rPr>
              <w:t>Apa artinya dunia dengan AMR yang tidak terkendali?</w:t>
            </w:r>
          </w:p>
          <w:p w14:paraId="10FB0182" w14:textId="77777777" w:rsidR="001A7DFC" w:rsidRDefault="001A7DFC">
            <w:pPr>
              <w:spacing w:after="70" w:line="250" w:lineRule="auto"/>
              <w:jc w:val="both"/>
            </w:pPr>
          </w:p>
          <w:p w14:paraId="08758D94" w14:textId="77777777" w:rsidR="001A7DFC" w:rsidRDefault="00000000">
            <w:pPr>
              <w:spacing w:after="70" w:line="250" w:lineRule="auto"/>
              <w:jc w:val="both"/>
            </w:pPr>
            <w:r>
              <w:rPr>
                <w:sz w:val="19"/>
                <w:szCs w:val="19"/>
              </w:rPr>
              <w:t>+ Operasi sederhana seperti usus buntu atau penggantian sendi lutut menjadi sangat berisiko</w:t>
            </w:r>
          </w:p>
          <w:p w14:paraId="20C526D5" w14:textId="77777777" w:rsidR="001A7DFC" w:rsidRDefault="00000000">
            <w:pPr>
              <w:spacing w:after="70" w:line="250" w:lineRule="auto"/>
              <w:jc w:val="both"/>
            </w:pPr>
            <w:r>
              <w:rPr>
                <w:sz w:val="19"/>
                <w:szCs w:val="19"/>
              </w:rPr>
              <w:t xml:space="preserve">  karena infeksi pasca-operasi tidak bisa diobati.</w:t>
            </w:r>
          </w:p>
          <w:p w14:paraId="466F7878" w14:textId="77777777" w:rsidR="001A7DFC" w:rsidRDefault="00000000">
            <w:pPr>
              <w:spacing w:after="70" w:line="250" w:lineRule="auto"/>
              <w:jc w:val="both"/>
            </w:pPr>
            <w:r>
              <w:rPr>
                <w:sz w:val="19"/>
                <w:szCs w:val="19"/>
              </w:rPr>
              <w:t>+ Kemoterapi menjadi jauh lebih berbahaya karena sistem imun yang lemah tidak bisa dilindungi</w:t>
            </w:r>
          </w:p>
          <w:p w14:paraId="3D6D6B2F" w14:textId="77777777" w:rsidR="001A7DFC" w:rsidRDefault="00000000">
            <w:pPr>
              <w:spacing w:after="70" w:line="250" w:lineRule="auto"/>
              <w:jc w:val="both"/>
            </w:pPr>
            <w:r>
              <w:rPr>
                <w:sz w:val="19"/>
                <w:szCs w:val="19"/>
              </w:rPr>
              <w:t xml:space="preserve">  dari infeksi bakteri.</w:t>
            </w:r>
          </w:p>
          <w:p w14:paraId="29B5D0E1" w14:textId="77777777" w:rsidR="001A7DFC" w:rsidRDefault="00000000">
            <w:pPr>
              <w:spacing w:after="70" w:line="250" w:lineRule="auto"/>
              <w:jc w:val="both"/>
            </w:pPr>
            <w:r>
              <w:rPr>
                <w:sz w:val="19"/>
                <w:szCs w:val="19"/>
              </w:rPr>
              <w:t>+ Bayi yang lahir prematur menghadapi risiko kematian yang jauh lebih tinggi.</w:t>
            </w:r>
          </w:p>
          <w:p w14:paraId="3F1B034F" w14:textId="77777777" w:rsidR="001A7DFC" w:rsidRDefault="00000000">
            <w:pPr>
              <w:spacing w:after="70" w:line="250" w:lineRule="auto"/>
              <w:jc w:val="both"/>
            </w:pPr>
            <w:r>
              <w:rPr>
                <w:sz w:val="19"/>
                <w:szCs w:val="19"/>
              </w:rPr>
              <w:t>+ Infeksi saluran kemih sederhana bisa berkembang menjadi sepsis yang mematikan.</w:t>
            </w:r>
          </w:p>
          <w:p w14:paraId="0A5AB0B0" w14:textId="77777777" w:rsidR="001A7DFC" w:rsidRDefault="001A7DFC">
            <w:pPr>
              <w:spacing w:after="70" w:line="250" w:lineRule="auto"/>
              <w:jc w:val="both"/>
            </w:pPr>
          </w:p>
          <w:p w14:paraId="54391240" w14:textId="77777777" w:rsidR="001A7DFC" w:rsidRDefault="00000000">
            <w:pPr>
              <w:spacing w:line="250" w:lineRule="auto"/>
              <w:jc w:val="both"/>
            </w:pPr>
            <w:r>
              <w:rPr>
                <w:sz w:val="19"/>
                <w:szCs w:val="19"/>
              </w:rPr>
              <w:t>Ini bukan skenario jauh di masa depan — ini sudah terjadi secara bertahap, sekarang.</w:t>
            </w:r>
          </w:p>
        </w:tc>
      </w:tr>
    </w:tbl>
    <w:p w14:paraId="76A96373" w14:textId="77777777" w:rsidR="001A7DFC" w:rsidRDefault="00000000">
      <w:pPr>
        <w:pStyle w:val="Judul2"/>
      </w:pPr>
      <w:r>
        <w:t>Peran Anda dalam Melawan AMR</w:t>
      </w:r>
    </w:p>
    <w:p w14:paraId="5B5924D1" w14:textId="77777777" w:rsidR="001A7DFC" w:rsidRDefault="00000000">
      <w:pPr>
        <w:spacing w:before="40" w:after="80" w:line="270" w:lineRule="auto"/>
        <w:jc w:val="both"/>
      </w:pPr>
      <w:r>
        <w:t>Anda mungkin berpikir: "Apa yang bisa saya lakukan? Saya hanya satu orang." Jawabannya adalah: sangat banyak. Setiap keputusan tentang antibiotik yang Anda buat berkontribusi pada gambaran besar.</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1A7DFC" w14:paraId="04D5EFF7" w14:textId="77777777">
        <w:tblPrEx>
          <w:tblCellMar>
            <w:top w:w="0" w:type="dxa"/>
            <w:bottom w:w="0" w:type="dxa"/>
          </w:tblCellMar>
        </w:tblPrEx>
        <w:trPr>
          <w:tblHeader/>
        </w:trPr>
        <w:tc>
          <w:tcPr>
            <w:tcW w:w="2000"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05E65174" w14:textId="77777777" w:rsidR="001A7DFC" w:rsidRDefault="00000000">
            <w:pPr>
              <w:spacing w:line="220" w:lineRule="auto"/>
            </w:pPr>
            <w:r>
              <w:rPr>
                <w:b/>
                <w:bCs/>
                <w:sz w:val="16"/>
                <w:szCs w:val="16"/>
              </w:rPr>
              <w:t>Tindakan Anda</w:t>
            </w:r>
          </w:p>
        </w:tc>
        <w:tc>
          <w:tcPr>
            <w:tcW w:w="4689" w:type="dxa"/>
            <w:tcBorders>
              <w:top w:val="single" w:sz="1" w:space="0" w:color="F48FB1"/>
              <w:left w:val="single" w:sz="1" w:space="0" w:color="F48FB1"/>
              <w:bottom w:val="single" w:sz="1" w:space="0" w:color="F48FB1"/>
              <w:right w:val="single" w:sz="1" w:space="0" w:color="F48FB1"/>
            </w:tcBorders>
            <w:shd w:val="clear" w:color="auto" w:fill="FCE4EC"/>
            <w:tcMar>
              <w:top w:w="60" w:type="dxa"/>
              <w:left w:w="100" w:type="dxa"/>
              <w:bottom w:w="60" w:type="dxa"/>
              <w:right w:w="80" w:type="dxa"/>
            </w:tcMar>
          </w:tcPr>
          <w:p w14:paraId="6FCF755A" w14:textId="77777777" w:rsidR="001A7DFC" w:rsidRDefault="00000000">
            <w:pPr>
              <w:spacing w:line="220" w:lineRule="auto"/>
            </w:pPr>
            <w:r>
              <w:rPr>
                <w:b/>
                <w:bCs/>
                <w:sz w:val="16"/>
                <w:szCs w:val="16"/>
              </w:rPr>
              <w:t>Dampaknya</w:t>
            </w:r>
          </w:p>
        </w:tc>
      </w:tr>
      <w:tr w:rsidR="001A7DFC" w14:paraId="321D0545"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E638A5C" w14:textId="77777777" w:rsidR="001A7DFC" w:rsidRDefault="00000000">
            <w:pPr>
              <w:spacing w:line="220" w:lineRule="auto"/>
            </w:pPr>
            <w:r>
              <w:rPr>
                <w:sz w:val="16"/>
                <w:szCs w:val="16"/>
              </w:rPr>
              <w:t>Tidak meminta antibiotik untuk flu</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BBFA4AA" w14:textId="77777777" w:rsidR="001A7DFC" w:rsidRDefault="00000000">
            <w:pPr>
              <w:spacing w:line="220" w:lineRule="auto"/>
            </w:pPr>
            <w:r>
              <w:rPr>
                <w:sz w:val="16"/>
                <w:szCs w:val="16"/>
              </w:rPr>
              <w:t>Mengurangi tekanan seleksi terhadap bakteri di tubuh Anda dan lingkungan Anda</w:t>
            </w:r>
          </w:p>
        </w:tc>
      </w:tr>
      <w:tr w:rsidR="001A7DFC" w14:paraId="7D1AC3C5"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1E5FF71E" w14:textId="77777777" w:rsidR="001A7DFC" w:rsidRDefault="00000000">
            <w:pPr>
              <w:spacing w:line="220" w:lineRule="auto"/>
            </w:pPr>
            <w:r>
              <w:rPr>
                <w:sz w:val="16"/>
                <w:szCs w:val="16"/>
              </w:rPr>
              <w:lastRenderedPageBreak/>
              <w:t>Menghabiskan antibiotik yang diresepkan dokter</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2980593" w14:textId="77777777" w:rsidR="001A7DFC" w:rsidRDefault="00000000">
            <w:pPr>
              <w:spacing w:line="220" w:lineRule="auto"/>
            </w:pPr>
            <w:r>
              <w:rPr>
                <w:sz w:val="16"/>
                <w:szCs w:val="16"/>
              </w:rPr>
              <w:t xml:space="preserve">Memastikan bakteri penyebab infeksi </w:t>
            </w:r>
            <w:proofErr w:type="spellStart"/>
            <w:r>
              <w:rPr>
                <w:sz w:val="16"/>
                <w:szCs w:val="16"/>
              </w:rPr>
              <w:t>tereradikasi</w:t>
            </w:r>
            <w:proofErr w:type="spellEnd"/>
            <w:r>
              <w:rPr>
                <w:sz w:val="16"/>
                <w:szCs w:val="16"/>
              </w:rPr>
              <w:t xml:space="preserve"> sempurna, tidak meninggalkan "yang terkuat"</w:t>
            </w:r>
          </w:p>
        </w:tc>
      </w:tr>
      <w:tr w:rsidR="001A7DFC" w14:paraId="77CE7641"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06D567F0" w14:textId="77777777" w:rsidR="001A7DFC" w:rsidRDefault="00000000">
            <w:pPr>
              <w:spacing w:line="220" w:lineRule="auto"/>
            </w:pPr>
            <w:r>
              <w:rPr>
                <w:sz w:val="16"/>
                <w:szCs w:val="16"/>
              </w:rPr>
              <w:t>Tidak membeli antibiotik tanpa resep</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4010FF8" w14:textId="77777777" w:rsidR="001A7DFC" w:rsidRDefault="00000000">
            <w:pPr>
              <w:spacing w:line="220" w:lineRule="auto"/>
            </w:pPr>
            <w:r>
              <w:rPr>
                <w:sz w:val="16"/>
                <w:szCs w:val="16"/>
              </w:rPr>
              <w:t>Mengurangi penggunaan antibiotik yang tidak perlu di komunitas</w:t>
            </w:r>
          </w:p>
        </w:tc>
      </w:tr>
      <w:tr w:rsidR="001A7DFC" w14:paraId="17715451"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69BA1A9" w14:textId="77777777" w:rsidR="001A7DFC" w:rsidRDefault="00000000">
            <w:pPr>
              <w:spacing w:line="220" w:lineRule="auto"/>
            </w:pPr>
            <w:r>
              <w:rPr>
                <w:sz w:val="16"/>
                <w:szCs w:val="16"/>
              </w:rPr>
              <w:t>Mengedukasi keluarga tentang antibiotik</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5B95A895" w14:textId="77777777" w:rsidR="001A7DFC" w:rsidRDefault="00000000">
            <w:pPr>
              <w:spacing w:line="220" w:lineRule="auto"/>
            </w:pPr>
            <w:r>
              <w:rPr>
                <w:sz w:val="16"/>
                <w:szCs w:val="16"/>
              </w:rPr>
              <w:t>Setiap orang yang memahami AMR adalah agen perubahan</w:t>
            </w:r>
          </w:p>
        </w:tc>
      </w:tr>
      <w:tr w:rsidR="001A7DFC" w14:paraId="10AFEBB8"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71BC6863" w14:textId="77777777" w:rsidR="001A7DFC" w:rsidRDefault="00000000">
            <w:pPr>
              <w:spacing w:line="220" w:lineRule="auto"/>
            </w:pPr>
            <w:r>
              <w:rPr>
                <w:sz w:val="16"/>
                <w:szCs w:val="16"/>
              </w:rPr>
              <w:t>Mendukung program vaksinasi</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63FD8A4F" w14:textId="77777777" w:rsidR="001A7DFC" w:rsidRDefault="00000000">
            <w:pPr>
              <w:spacing w:line="220" w:lineRule="auto"/>
            </w:pPr>
            <w:r>
              <w:rPr>
                <w:sz w:val="16"/>
                <w:szCs w:val="16"/>
              </w:rPr>
              <w:t>Mencegah infeksi yang memerlukan antibiotik</w:t>
            </w:r>
          </w:p>
        </w:tc>
      </w:tr>
      <w:tr w:rsidR="001A7DFC" w14:paraId="59FF6C6C" w14:textId="77777777">
        <w:tblPrEx>
          <w:tblCellMar>
            <w:top w:w="0" w:type="dxa"/>
            <w:bottom w:w="0" w:type="dxa"/>
          </w:tblCellMar>
        </w:tblPrEx>
        <w:tc>
          <w:tcPr>
            <w:tcW w:w="2000"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7F29E5A" w14:textId="77777777" w:rsidR="001A7DFC" w:rsidRDefault="00000000">
            <w:pPr>
              <w:spacing w:line="220" w:lineRule="auto"/>
            </w:pPr>
            <w:r>
              <w:rPr>
                <w:sz w:val="16"/>
                <w:szCs w:val="16"/>
              </w:rPr>
              <w:t>Cuci tangan dengan benar</w:t>
            </w:r>
          </w:p>
        </w:tc>
        <w:tc>
          <w:tcPr>
            <w:tcW w:w="4689" w:type="dxa"/>
            <w:tcBorders>
              <w:top w:val="single" w:sz="1" w:space="0" w:color="F48FB1"/>
              <w:left w:val="single" w:sz="1" w:space="0" w:color="F48FB1"/>
              <w:bottom w:val="single" w:sz="1" w:space="0" w:color="F48FB1"/>
              <w:right w:val="single" w:sz="1" w:space="0" w:color="F48FB1"/>
            </w:tcBorders>
            <w:tcMar>
              <w:top w:w="60" w:type="dxa"/>
              <w:left w:w="100" w:type="dxa"/>
              <w:bottom w:w="60" w:type="dxa"/>
              <w:right w:w="80" w:type="dxa"/>
            </w:tcMar>
          </w:tcPr>
          <w:p w14:paraId="41B1B87D" w14:textId="77777777" w:rsidR="001A7DFC" w:rsidRDefault="00000000">
            <w:pPr>
              <w:spacing w:line="220" w:lineRule="auto"/>
            </w:pPr>
            <w:r>
              <w:rPr>
                <w:sz w:val="16"/>
                <w:szCs w:val="16"/>
              </w:rPr>
              <w:t xml:space="preserve">Mencegah penyebaran bakteri </w:t>
            </w:r>
            <w:proofErr w:type="spellStart"/>
            <w:r>
              <w:rPr>
                <w:sz w:val="16"/>
                <w:szCs w:val="16"/>
              </w:rPr>
              <w:t>resisten</w:t>
            </w:r>
            <w:proofErr w:type="spellEnd"/>
            <w:r>
              <w:rPr>
                <w:sz w:val="16"/>
                <w:szCs w:val="16"/>
              </w:rPr>
              <w:t xml:space="preserve"> dari satu orang ke orang lain</w:t>
            </w:r>
          </w:p>
        </w:tc>
      </w:tr>
    </w:tbl>
    <w:p w14:paraId="36EF6358" w14:textId="77777777" w:rsidR="001A7DFC" w:rsidRDefault="001A7DFC">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1A7DFC" w14:paraId="3B1E99F9" w14:textId="77777777">
        <w:tblPrEx>
          <w:tblCellMar>
            <w:top w:w="0" w:type="dxa"/>
            <w:bottom w:w="0" w:type="dxa"/>
          </w:tblCellMar>
        </w:tblPrEx>
        <w:tc>
          <w:tcPr>
            <w:tcW w:w="6689" w:type="dxa"/>
            <w:tcBorders>
              <w:top w:val="single" w:sz="1" w:space="0" w:color="880E4F"/>
              <w:left w:val="single" w:sz="1" w:space="0" w:color="880E4F"/>
              <w:bottom w:val="single" w:sz="1" w:space="0" w:color="880E4F"/>
              <w:right w:val="single" w:sz="1" w:space="0" w:color="880E4F"/>
            </w:tcBorders>
            <w:shd w:val="clear" w:color="auto" w:fill="FCE4EC"/>
            <w:tcMar>
              <w:top w:w="80" w:type="dxa"/>
              <w:left w:w="200" w:type="dxa"/>
              <w:bottom w:w="80" w:type="dxa"/>
              <w:right w:w="200" w:type="dxa"/>
            </w:tcMar>
          </w:tcPr>
          <w:p w14:paraId="18C30754" w14:textId="77777777" w:rsidR="001A7DFC" w:rsidRDefault="00000000">
            <w:pPr>
              <w:spacing w:after="70" w:line="250" w:lineRule="auto"/>
              <w:jc w:val="both"/>
            </w:pPr>
            <w:r>
              <w:rPr>
                <w:sz w:val="19"/>
                <w:szCs w:val="19"/>
              </w:rPr>
              <w:t>AMR bukan hanya masalah dokter dan rumah sakit.</w:t>
            </w:r>
          </w:p>
          <w:p w14:paraId="0CFCEBA0" w14:textId="77777777" w:rsidR="001A7DFC" w:rsidRDefault="00000000">
            <w:pPr>
              <w:spacing w:after="70" w:line="250" w:lineRule="auto"/>
              <w:jc w:val="both"/>
            </w:pPr>
            <w:r>
              <w:rPr>
                <w:sz w:val="19"/>
                <w:szCs w:val="19"/>
              </w:rPr>
              <w:t>AMR adalah masalah kita semua — dan solusinya memerlukan partisipasi kita semua.</w:t>
            </w:r>
          </w:p>
          <w:p w14:paraId="5DE7FEE3" w14:textId="77777777" w:rsidR="001A7DFC" w:rsidRDefault="001A7DFC">
            <w:pPr>
              <w:spacing w:after="70" w:line="250" w:lineRule="auto"/>
              <w:jc w:val="both"/>
            </w:pPr>
          </w:p>
          <w:p w14:paraId="282A3949" w14:textId="77777777" w:rsidR="001A7DFC" w:rsidRDefault="00000000">
            <w:pPr>
              <w:spacing w:after="70" w:line="250" w:lineRule="auto"/>
              <w:jc w:val="both"/>
            </w:pPr>
            <w:r>
              <w:rPr>
                <w:sz w:val="19"/>
                <w:szCs w:val="19"/>
              </w:rPr>
              <w:t>Anda memiliki kekuatan untuk membuat perbedaan, mulai dari keputusan kecil sehari-hari.</w:t>
            </w:r>
          </w:p>
          <w:p w14:paraId="76E471CB" w14:textId="77777777" w:rsidR="001A7DFC" w:rsidRDefault="001A7DFC">
            <w:pPr>
              <w:spacing w:after="70" w:line="250" w:lineRule="auto"/>
              <w:jc w:val="both"/>
            </w:pPr>
          </w:p>
          <w:p w14:paraId="34EE7581" w14:textId="77777777" w:rsidR="001A7DFC" w:rsidRDefault="00000000">
            <w:pPr>
              <w:spacing w:line="250" w:lineRule="auto"/>
              <w:jc w:val="both"/>
            </w:pPr>
            <w:r>
              <w:rPr>
                <w:sz w:val="19"/>
                <w:szCs w:val="19"/>
              </w:rPr>
              <w:t>Terima kasih telah membaca buku ini. Bagikan kepada orang-orang yang Anda sayangi.</w:t>
            </w:r>
          </w:p>
        </w:tc>
      </w:tr>
    </w:tbl>
    <w:p w14:paraId="2005C392" w14:textId="77777777" w:rsidR="001A7DFC" w:rsidRDefault="00000000">
      <w:pPr>
        <w:pStyle w:val="Judul1"/>
        <w:pageBreakBefore/>
      </w:pPr>
      <w:r>
        <w:lastRenderedPageBreak/>
        <w:t>REFERENSI</w:t>
      </w:r>
    </w:p>
    <w:p w14:paraId="182C70EA" w14:textId="77777777" w:rsidR="001A7DFC" w:rsidRDefault="001A7DFC">
      <w:pPr>
        <w:pBdr>
          <w:bottom w:val="single" w:sz="6" w:space="1" w:color="AD1457"/>
        </w:pBdr>
        <w:spacing w:before="60" w:after="80"/>
      </w:pPr>
    </w:p>
    <w:p w14:paraId="7BF46F4F" w14:textId="77777777" w:rsidR="001A7DFC" w:rsidRDefault="00000000">
      <w:pPr>
        <w:spacing w:before="40" w:after="80" w:line="270" w:lineRule="auto"/>
        <w:jc w:val="both"/>
      </w:pPr>
      <w:r>
        <w:rPr>
          <w:i/>
          <w:iCs/>
        </w:rPr>
        <w:t>Informasi dalam buku ini didasarkan pada sumber-sumber ilmiah terpercaya berikut:</w:t>
      </w:r>
    </w:p>
    <w:p w14:paraId="6B5F33A4" w14:textId="77777777" w:rsidR="001A7DFC" w:rsidRDefault="001A7DFC">
      <w:pPr>
        <w:spacing w:after="80"/>
      </w:pPr>
    </w:p>
    <w:p w14:paraId="3E4D03DA" w14:textId="77777777" w:rsidR="001A7DFC" w:rsidRDefault="00000000">
      <w:pPr>
        <w:spacing w:before="30" w:after="80"/>
        <w:ind w:left="440" w:hanging="440"/>
        <w:jc w:val="both"/>
      </w:pPr>
      <w:r>
        <w:rPr>
          <w:b/>
          <w:bCs/>
          <w:sz w:val="18"/>
          <w:szCs w:val="18"/>
        </w:rPr>
        <w:t xml:space="preserve">1.  </w:t>
      </w:r>
      <w:proofErr w:type="spellStart"/>
      <w:r>
        <w:rPr>
          <w:sz w:val="18"/>
          <w:szCs w:val="18"/>
        </w:rPr>
        <w:t>Murray</w:t>
      </w:r>
      <w:proofErr w:type="spellEnd"/>
      <w:r>
        <w:rPr>
          <w:sz w:val="18"/>
          <w:szCs w:val="18"/>
        </w:rPr>
        <w:t xml:space="preserve"> CJ, </w:t>
      </w:r>
      <w:proofErr w:type="spellStart"/>
      <w:r>
        <w:rPr>
          <w:sz w:val="18"/>
          <w:szCs w:val="18"/>
        </w:rPr>
        <w:t>Ikuta</w:t>
      </w:r>
      <w:proofErr w:type="spellEnd"/>
      <w:r>
        <w:rPr>
          <w:sz w:val="18"/>
          <w:szCs w:val="18"/>
        </w:rPr>
        <w:t xml:space="preserve"> KS, </w:t>
      </w:r>
      <w:proofErr w:type="spellStart"/>
      <w:r>
        <w:rPr>
          <w:sz w:val="18"/>
          <w:szCs w:val="18"/>
        </w:rPr>
        <w:t>Sharara</w:t>
      </w:r>
      <w:proofErr w:type="spellEnd"/>
      <w:r>
        <w:rPr>
          <w:sz w:val="18"/>
          <w:szCs w:val="18"/>
        </w:rPr>
        <w:t xml:space="preserve"> F,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burden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bacterial</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in 2019: a </w:t>
      </w:r>
      <w:proofErr w:type="spellStart"/>
      <w:r>
        <w:rPr>
          <w:sz w:val="18"/>
          <w:szCs w:val="18"/>
        </w:rPr>
        <w:t>systematic</w:t>
      </w:r>
      <w:proofErr w:type="spellEnd"/>
      <w:r>
        <w:rPr>
          <w:sz w:val="18"/>
          <w:szCs w:val="18"/>
        </w:rPr>
        <w:t xml:space="preserve"> </w:t>
      </w:r>
      <w:proofErr w:type="spellStart"/>
      <w:r>
        <w:rPr>
          <w:sz w:val="18"/>
          <w:szCs w:val="18"/>
        </w:rPr>
        <w:t>analysis</w:t>
      </w:r>
      <w:proofErr w:type="spellEnd"/>
      <w:r>
        <w:rPr>
          <w:sz w:val="18"/>
          <w:szCs w:val="18"/>
        </w:rPr>
        <w:t xml:space="preserve">. </w:t>
      </w:r>
      <w:proofErr w:type="spellStart"/>
      <w:r>
        <w:rPr>
          <w:sz w:val="18"/>
          <w:szCs w:val="18"/>
        </w:rPr>
        <w:t>Lancet</w:t>
      </w:r>
      <w:proofErr w:type="spellEnd"/>
      <w:r>
        <w:rPr>
          <w:sz w:val="18"/>
          <w:szCs w:val="18"/>
        </w:rPr>
        <w:t>. 2022;399(10325):629-655.</w:t>
      </w:r>
    </w:p>
    <w:p w14:paraId="2B99A3FA" w14:textId="77777777" w:rsidR="001A7DFC" w:rsidRDefault="00000000">
      <w:pPr>
        <w:spacing w:before="30" w:after="80"/>
        <w:ind w:left="440" w:hanging="440"/>
        <w:jc w:val="both"/>
      </w:pPr>
      <w:r>
        <w:rPr>
          <w:b/>
          <w:bCs/>
          <w:sz w:val="18"/>
          <w:szCs w:val="18"/>
        </w:rPr>
        <w:t xml:space="preserve">2.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AWaRe</w:t>
      </w:r>
      <w:proofErr w:type="spellEnd"/>
      <w:r>
        <w:rPr>
          <w:sz w:val="18"/>
          <w:szCs w:val="18"/>
        </w:rPr>
        <w:t xml:space="preserve"> (Access, </w:t>
      </w:r>
      <w:proofErr w:type="spellStart"/>
      <w:r>
        <w:rPr>
          <w:sz w:val="18"/>
          <w:szCs w:val="18"/>
        </w:rPr>
        <w:t>Watch</w:t>
      </w:r>
      <w:proofErr w:type="spellEnd"/>
      <w:r>
        <w:rPr>
          <w:sz w:val="18"/>
          <w:szCs w:val="18"/>
        </w:rPr>
        <w:t xml:space="preserve">, Reserve) </w:t>
      </w:r>
      <w:proofErr w:type="spellStart"/>
      <w:r>
        <w:rPr>
          <w:sz w:val="18"/>
          <w:szCs w:val="18"/>
        </w:rPr>
        <w:t>Antibiotic</w:t>
      </w:r>
      <w:proofErr w:type="spellEnd"/>
      <w:r>
        <w:rPr>
          <w:sz w:val="18"/>
          <w:szCs w:val="18"/>
        </w:rPr>
        <w:t xml:space="preserve"> </w:t>
      </w:r>
      <w:proofErr w:type="spellStart"/>
      <w:r>
        <w:rPr>
          <w:sz w:val="18"/>
          <w:szCs w:val="18"/>
        </w:rPr>
        <w:t>Book</w:t>
      </w:r>
      <w:proofErr w:type="spellEnd"/>
      <w:r>
        <w:rPr>
          <w:sz w:val="18"/>
          <w:szCs w:val="18"/>
        </w:rPr>
        <w:t xml:space="preserve"> 2023. </w:t>
      </w:r>
      <w:proofErr w:type="spellStart"/>
      <w:r>
        <w:rPr>
          <w:sz w:val="18"/>
          <w:szCs w:val="18"/>
        </w:rPr>
        <w:t>Geneva</w:t>
      </w:r>
      <w:proofErr w:type="spellEnd"/>
      <w:r>
        <w:rPr>
          <w:sz w:val="18"/>
          <w:szCs w:val="18"/>
        </w:rPr>
        <w:t>: WHO; 2023.</w:t>
      </w:r>
    </w:p>
    <w:p w14:paraId="4034893C" w14:textId="77777777" w:rsidR="001A7DFC" w:rsidRDefault="00000000">
      <w:pPr>
        <w:spacing w:before="30" w:after="80"/>
        <w:ind w:left="440" w:hanging="440"/>
        <w:jc w:val="both"/>
      </w:pPr>
      <w:r>
        <w:rPr>
          <w:b/>
          <w:bCs/>
          <w:sz w:val="18"/>
          <w:szCs w:val="18"/>
        </w:rPr>
        <w:t xml:space="preserve">3.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Global </w:t>
      </w:r>
      <w:proofErr w:type="spellStart"/>
      <w:r>
        <w:rPr>
          <w:sz w:val="18"/>
          <w:szCs w:val="18"/>
        </w:rPr>
        <w:t>Action</w:t>
      </w:r>
      <w:proofErr w:type="spellEnd"/>
      <w:r>
        <w:rPr>
          <w:sz w:val="18"/>
          <w:szCs w:val="18"/>
        </w:rPr>
        <w:t xml:space="preserve"> Plan </w:t>
      </w:r>
      <w:proofErr w:type="spellStart"/>
      <w:r>
        <w:rPr>
          <w:sz w:val="18"/>
          <w:szCs w:val="18"/>
        </w:rPr>
        <w:t>on</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w:t>
      </w:r>
      <w:proofErr w:type="spellStart"/>
      <w:r>
        <w:rPr>
          <w:sz w:val="18"/>
          <w:szCs w:val="18"/>
        </w:rPr>
        <w:t>Geneva</w:t>
      </w:r>
      <w:proofErr w:type="spellEnd"/>
      <w:r>
        <w:rPr>
          <w:sz w:val="18"/>
          <w:szCs w:val="18"/>
        </w:rPr>
        <w:t>: WHO; 2015.</w:t>
      </w:r>
    </w:p>
    <w:p w14:paraId="3A818D5A" w14:textId="77777777" w:rsidR="001A7DFC" w:rsidRDefault="00000000">
      <w:pPr>
        <w:spacing w:before="30" w:after="80"/>
        <w:ind w:left="440" w:hanging="440"/>
        <w:jc w:val="both"/>
      </w:pPr>
      <w:r>
        <w:rPr>
          <w:b/>
          <w:bCs/>
          <w:sz w:val="18"/>
          <w:szCs w:val="18"/>
        </w:rPr>
        <w:t xml:space="preserve">4.  </w:t>
      </w:r>
      <w:r>
        <w:rPr>
          <w:sz w:val="18"/>
          <w:szCs w:val="18"/>
        </w:rPr>
        <w:t>Kementerian Kesehatan Republik Indonesia. Peraturan Menteri Kesehatan Nomor 28 Tahun 2021 tentang Pedoman Penggunaan Antibiotik. Jakarta: Kemenkes RI; 2021.</w:t>
      </w:r>
    </w:p>
    <w:p w14:paraId="17188546" w14:textId="77777777" w:rsidR="001A7DFC" w:rsidRDefault="00000000">
      <w:pPr>
        <w:spacing w:before="30" w:after="80"/>
        <w:ind w:left="440" w:hanging="440"/>
        <w:jc w:val="both"/>
      </w:pPr>
      <w:r>
        <w:rPr>
          <w:b/>
          <w:bCs/>
          <w:sz w:val="18"/>
          <w:szCs w:val="18"/>
        </w:rPr>
        <w:t xml:space="preserve">5.  </w:t>
      </w:r>
      <w:r>
        <w:rPr>
          <w:sz w:val="18"/>
          <w:szCs w:val="18"/>
        </w:rPr>
        <w:t>Kementerian Kesehatan Republik Indonesia. Strategi Nasional Pengendalian Resistensi Antimikroba 2025-2029. Jakarta: Kemenkes RI; 2025.</w:t>
      </w:r>
    </w:p>
    <w:p w14:paraId="22BD7E29" w14:textId="77777777" w:rsidR="001A7DFC" w:rsidRDefault="00000000">
      <w:pPr>
        <w:spacing w:before="30" w:after="80"/>
        <w:ind w:left="440" w:hanging="440"/>
        <w:jc w:val="both"/>
      </w:pPr>
      <w:r>
        <w:rPr>
          <w:b/>
          <w:bCs/>
          <w:sz w:val="18"/>
          <w:szCs w:val="18"/>
        </w:rPr>
        <w:t xml:space="preserve">6.  </w:t>
      </w:r>
      <w:proofErr w:type="spellStart"/>
      <w:r>
        <w:rPr>
          <w:sz w:val="18"/>
          <w:szCs w:val="18"/>
        </w:rPr>
        <w:t>Little</w:t>
      </w:r>
      <w:proofErr w:type="spellEnd"/>
      <w:r>
        <w:rPr>
          <w:sz w:val="18"/>
          <w:szCs w:val="18"/>
        </w:rPr>
        <w:t xml:space="preserve"> P, </w:t>
      </w:r>
      <w:proofErr w:type="spellStart"/>
      <w:r>
        <w:rPr>
          <w:sz w:val="18"/>
          <w:szCs w:val="18"/>
        </w:rPr>
        <w:t>Stuart</w:t>
      </w:r>
      <w:proofErr w:type="spellEnd"/>
      <w:r>
        <w:rPr>
          <w:sz w:val="18"/>
          <w:szCs w:val="18"/>
        </w:rPr>
        <w:t xml:space="preserve"> B, Smith S,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prescription</w:t>
      </w:r>
      <w:proofErr w:type="spellEnd"/>
      <w:r>
        <w:rPr>
          <w:sz w:val="18"/>
          <w:szCs w:val="18"/>
        </w:rPr>
        <w:t xml:space="preserve"> </w:t>
      </w:r>
      <w:proofErr w:type="spellStart"/>
      <w:r>
        <w:rPr>
          <w:sz w:val="18"/>
          <w:szCs w:val="18"/>
        </w:rPr>
        <w:t>strategies</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advice</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reduce</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use</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respiratory</w:t>
      </w:r>
      <w:proofErr w:type="spellEnd"/>
      <w:r>
        <w:rPr>
          <w:sz w:val="18"/>
          <w:szCs w:val="18"/>
        </w:rPr>
        <w:t xml:space="preserve"> </w:t>
      </w:r>
      <w:proofErr w:type="spellStart"/>
      <w:r>
        <w:rPr>
          <w:sz w:val="18"/>
          <w:szCs w:val="18"/>
        </w:rPr>
        <w:t>infections</w:t>
      </w:r>
      <w:proofErr w:type="spellEnd"/>
      <w:r>
        <w:rPr>
          <w:sz w:val="18"/>
          <w:szCs w:val="18"/>
        </w:rPr>
        <w:t xml:space="preserve"> in </w:t>
      </w:r>
      <w:proofErr w:type="spellStart"/>
      <w:r>
        <w:rPr>
          <w:sz w:val="18"/>
          <w:szCs w:val="18"/>
        </w:rPr>
        <w:t>primary</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Lancet</w:t>
      </w:r>
      <w:proofErr w:type="spellEnd"/>
      <w:r>
        <w:rPr>
          <w:sz w:val="18"/>
          <w:szCs w:val="18"/>
        </w:rPr>
        <w:t xml:space="preserve"> </w:t>
      </w:r>
      <w:proofErr w:type="spellStart"/>
      <w:r>
        <w:rPr>
          <w:sz w:val="18"/>
          <w:szCs w:val="18"/>
        </w:rPr>
        <w:t>Infect</w:t>
      </w:r>
      <w:proofErr w:type="spellEnd"/>
      <w:r>
        <w:rPr>
          <w:sz w:val="18"/>
          <w:szCs w:val="18"/>
        </w:rPr>
        <w:t xml:space="preserve"> Dis. 2014;14(3):213-220.</w:t>
      </w:r>
    </w:p>
    <w:p w14:paraId="5A9DB96B" w14:textId="77777777" w:rsidR="001A7DFC" w:rsidRDefault="00000000">
      <w:pPr>
        <w:spacing w:before="30" w:after="80"/>
        <w:ind w:left="440" w:hanging="440"/>
        <w:jc w:val="both"/>
      </w:pPr>
      <w:r>
        <w:rPr>
          <w:b/>
          <w:bCs/>
          <w:sz w:val="18"/>
          <w:szCs w:val="18"/>
        </w:rPr>
        <w:t xml:space="preserve">7.  </w:t>
      </w:r>
      <w:proofErr w:type="spellStart"/>
      <w:r>
        <w:rPr>
          <w:sz w:val="18"/>
          <w:szCs w:val="18"/>
        </w:rPr>
        <w:t>Llewelyn</w:t>
      </w:r>
      <w:proofErr w:type="spellEnd"/>
      <w:r>
        <w:rPr>
          <w:sz w:val="18"/>
          <w:szCs w:val="18"/>
        </w:rPr>
        <w:t xml:space="preserve"> MJ, </w:t>
      </w:r>
      <w:proofErr w:type="spellStart"/>
      <w:r>
        <w:rPr>
          <w:sz w:val="18"/>
          <w:szCs w:val="18"/>
        </w:rPr>
        <w:t>Fitzpatrick</w:t>
      </w:r>
      <w:proofErr w:type="spellEnd"/>
      <w:r>
        <w:rPr>
          <w:sz w:val="18"/>
          <w:szCs w:val="18"/>
        </w:rPr>
        <w:t xml:space="preserve"> JM, Darwin 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The </w:t>
      </w:r>
      <w:proofErr w:type="spellStart"/>
      <w:r>
        <w:rPr>
          <w:sz w:val="18"/>
          <w:szCs w:val="18"/>
        </w:rPr>
        <w:t>antibiotic</w:t>
      </w:r>
      <w:proofErr w:type="spellEnd"/>
      <w:r>
        <w:rPr>
          <w:sz w:val="18"/>
          <w:szCs w:val="18"/>
        </w:rPr>
        <w:t xml:space="preserve"> </w:t>
      </w:r>
      <w:proofErr w:type="spellStart"/>
      <w:r>
        <w:rPr>
          <w:sz w:val="18"/>
          <w:szCs w:val="18"/>
        </w:rPr>
        <w:t>course</w:t>
      </w:r>
      <w:proofErr w:type="spellEnd"/>
      <w:r>
        <w:rPr>
          <w:sz w:val="18"/>
          <w:szCs w:val="18"/>
        </w:rPr>
        <w:t xml:space="preserve"> has had </w:t>
      </w:r>
      <w:proofErr w:type="spellStart"/>
      <w:r>
        <w:rPr>
          <w:sz w:val="18"/>
          <w:szCs w:val="18"/>
        </w:rPr>
        <w:t>its</w:t>
      </w:r>
      <w:proofErr w:type="spellEnd"/>
      <w:r>
        <w:rPr>
          <w:sz w:val="18"/>
          <w:szCs w:val="18"/>
        </w:rPr>
        <w:t xml:space="preserve"> </w:t>
      </w:r>
      <w:proofErr w:type="spellStart"/>
      <w:r>
        <w:rPr>
          <w:sz w:val="18"/>
          <w:szCs w:val="18"/>
        </w:rPr>
        <w:t>day</w:t>
      </w:r>
      <w:proofErr w:type="spellEnd"/>
      <w:r>
        <w:rPr>
          <w:sz w:val="18"/>
          <w:szCs w:val="18"/>
        </w:rPr>
        <w:t>. BMJ. 2017;358:j3418.</w:t>
      </w:r>
    </w:p>
    <w:p w14:paraId="6FDF257F" w14:textId="77777777" w:rsidR="001A7DFC" w:rsidRDefault="00000000">
      <w:pPr>
        <w:spacing w:before="30" w:after="80"/>
        <w:ind w:left="440" w:hanging="440"/>
        <w:jc w:val="both"/>
      </w:pPr>
      <w:r>
        <w:rPr>
          <w:b/>
          <w:bCs/>
          <w:sz w:val="18"/>
          <w:szCs w:val="18"/>
        </w:rPr>
        <w:t xml:space="preserve">8.  </w:t>
      </w:r>
      <w:proofErr w:type="spellStart"/>
      <w:r>
        <w:rPr>
          <w:sz w:val="18"/>
          <w:szCs w:val="18"/>
        </w:rPr>
        <w:t>O'Neill</w:t>
      </w:r>
      <w:proofErr w:type="spellEnd"/>
      <w:r>
        <w:rPr>
          <w:sz w:val="18"/>
          <w:szCs w:val="18"/>
        </w:rPr>
        <w:t xml:space="preserve"> J. </w:t>
      </w:r>
      <w:proofErr w:type="spellStart"/>
      <w:r>
        <w:rPr>
          <w:sz w:val="18"/>
          <w:szCs w:val="18"/>
        </w:rPr>
        <w:t>Tackling</w:t>
      </w:r>
      <w:proofErr w:type="spellEnd"/>
      <w:r>
        <w:rPr>
          <w:sz w:val="18"/>
          <w:szCs w:val="18"/>
        </w:rPr>
        <w:t xml:space="preserve"> </w:t>
      </w:r>
      <w:proofErr w:type="spellStart"/>
      <w:r>
        <w:rPr>
          <w:sz w:val="18"/>
          <w:szCs w:val="18"/>
        </w:rPr>
        <w:t>Drug-Resistant</w:t>
      </w:r>
      <w:proofErr w:type="spellEnd"/>
      <w:r>
        <w:rPr>
          <w:sz w:val="18"/>
          <w:szCs w:val="18"/>
        </w:rPr>
        <w:t xml:space="preserve"> </w:t>
      </w:r>
      <w:proofErr w:type="spellStart"/>
      <w:r>
        <w:rPr>
          <w:sz w:val="18"/>
          <w:szCs w:val="18"/>
        </w:rPr>
        <w:t>Infections</w:t>
      </w:r>
      <w:proofErr w:type="spellEnd"/>
      <w:r>
        <w:rPr>
          <w:sz w:val="18"/>
          <w:szCs w:val="18"/>
        </w:rPr>
        <w:t xml:space="preserve"> </w:t>
      </w:r>
      <w:proofErr w:type="spellStart"/>
      <w:r>
        <w:rPr>
          <w:sz w:val="18"/>
          <w:szCs w:val="18"/>
        </w:rPr>
        <w:t>Globally</w:t>
      </w:r>
      <w:proofErr w:type="spellEnd"/>
      <w:r>
        <w:rPr>
          <w:sz w:val="18"/>
          <w:szCs w:val="18"/>
        </w:rPr>
        <w:t xml:space="preserve">: Final </w:t>
      </w:r>
      <w:proofErr w:type="spellStart"/>
      <w:r>
        <w:rPr>
          <w:sz w:val="18"/>
          <w:szCs w:val="18"/>
        </w:rPr>
        <w:t>Report</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Recommendations</w:t>
      </w:r>
      <w:proofErr w:type="spellEnd"/>
      <w:r>
        <w:rPr>
          <w:sz w:val="18"/>
          <w:szCs w:val="18"/>
        </w:rPr>
        <w:t xml:space="preserve">. The </w:t>
      </w:r>
      <w:proofErr w:type="spellStart"/>
      <w:r>
        <w:rPr>
          <w:sz w:val="18"/>
          <w:szCs w:val="18"/>
        </w:rPr>
        <w:t>Review</w:t>
      </w:r>
      <w:proofErr w:type="spellEnd"/>
      <w:r>
        <w:rPr>
          <w:sz w:val="18"/>
          <w:szCs w:val="18"/>
        </w:rPr>
        <w:t xml:space="preserve"> </w:t>
      </w:r>
      <w:proofErr w:type="spellStart"/>
      <w:r>
        <w:rPr>
          <w:sz w:val="18"/>
          <w:szCs w:val="18"/>
        </w:rPr>
        <w:t>on</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London: </w:t>
      </w:r>
      <w:proofErr w:type="spellStart"/>
      <w:r>
        <w:rPr>
          <w:sz w:val="18"/>
          <w:szCs w:val="18"/>
        </w:rPr>
        <w:t>Wellcome</w:t>
      </w:r>
      <w:proofErr w:type="spellEnd"/>
      <w:r>
        <w:rPr>
          <w:sz w:val="18"/>
          <w:szCs w:val="18"/>
        </w:rPr>
        <w:t xml:space="preserve"> Trust </w:t>
      </w:r>
      <w:proofErr w:type="spellStart"/>
      <w:r>
        <w:rPr>
          <w:sz w:val="18"/>
          <w:szCs w:val="18"/>
        </w:rPr>
        <w:t>and</w:t>
      </w:r>
      <w:proofErr w:type="spellEnd"/>
      <w:r>
        <w:rPr>
          <w:sz w:val="18"/>
          <w:szCs w:val="18"/>
        </w:rPr>
        <w:t xml:space="preserve"> HM </w:t>
      </w:r>
      <w:proofErr w:type="spellStart"/>
      <w:r>
        <w:rPr>
          <w:sz w:val="18"/>
          <w:szCs w:val="18"/>
        </w:rPr>
        <w:t>Government</w:t>
      </w:r>
      <w:proofErr w:type="spellEnd"/>
      <w:r>
        <w:rPr>
          <w:sz w:val="18"/>
          <w:szCs w:val="18"/>
        </w:rPr>
        <w:t>; 2016.</w:t>
      </w:r>
    </w:p>
    <w:p w14:paraId="5EAE5AFE" w14:textId="77777777" w:rsidR="001A7DFC" w:rsidRDefault="00000000">
      <w:pPr>
        <w:spacing w:before="30" w:after="80"/>
        <w:ind w:left="440" w:hanging="440"/>
        <w:jc w:val="both"/>
      </w:pPr>
      <w:r>
        <w:rPr>
          <w:b/>
          <w:bCs/>
          <w:sz w:val="18"/>
          <w:szCs w:val="18"/>
        </w:rPr>
        <w:t xml:space="preserve">9.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Resistance</w:t>
      </w:r>
      <w:proofErr w:type="spellEnd"/>
      <w:r>
        <w:rPr>
          <w:sz w:val="18"/>
          <w:szCs w:val="18"/>
        </w:rPr>
        <w:t xml:space="preserve">. </w:t>
      </w:r>
      <w:proofErr w:type="spellStart"/>
      <w:r>
        <w:rPr>
          <w:sz w:val="18"/>
          <w:szCs w:val="18"/>
        </w:rPr>
        <w:t>Fact</w:t>
      </w:r>
      <w:proofErr w:type="spellEnd"/>
      <w:r>
        <w:rPr>
          <w:sz w:val="18"/>
          <w:szCs w:val="18"/>
        </w:rPr>
        <w:t xml:space="preserve"> </w:t>
      </w:r>
      <w:proofErr w:type="spellStart"/>
      <w:r>
        <w:rPr>
          <w:sz w:val="18"/>
          <w:szCs w:val="18"/>
        </w:rPr>
        <w:t>Sheet</w:t>
      </w:r>
      <w:proofErr w:type="spellEnd"/>
      <w:r>
        <w:rPr>
          <w:sz w:val="18"/>
          <w:szCs w:val="18"/>
        </w:rPr>
        <w:t xml:space="preserve">. </w:t>
      </w:r>
      <w:proofErr w:type="spellStart"/>
      <w:r>
        <w:rPr>
          <w:sz w:val="18"/>
          <w:szCs w:val="18"/>
        </w:rPr>
        <w:t>Geneva</w:t>
      </w:r>
      <w:proofErr w:type="spellEnd"/>
      <w:r>
        <w:rPr>
          <w:sz w:val="18"/>
          <w:szCs w:val="18"/>
        </w:rPr>
        <w:t xml:space="preserve">: WHO; 2021. </w:t>
      </w:r>
      <w:proofErr w:type="spellStart"/>
      <w:r>
        <w:rPr>
          <w:sz w:val="18"/>
          <w:szCs w:val="18"/>
        </w:rPr>
        <w:t>Available</w:t>
      </w:r>
      <w:proofErr w:type="spellEnd"/>
      <w:r>
        <w:rPr>
          <w:sz w:val="18"/>
          <w:szCs w:val="18"/>
        </w:rPr>
        <w:t xml:space="preserve"> </w:t>
      </w:r>
      <w:proofErr w:type="spellStart"/>
      <w:r>
        <w:rPr>
          <w:sz w:val="18"/>
          <w:szCs w:val="18"/>
        </w:rPr>
        <w:t>at</w:t>
      </w:r>
      <w:proofErr w:type="spellEnd"/>
      <w:r>
        <w:rPr>
          <w:sz w:val="18"/>
          <w:szCs w:val="18"/>
        </w:rPr>
        <w:t>: who.int/</w:t>
      </w:r>
      <w:proofErr w:type="spellStart"/>
      <w:r>
        <w:rPr>
          <w:sz w:val="18"/>
          <w:szCs w:val="18"/>
        </w:rPr>
        <w:t>news-room</w:t>
      </w:r>
      <w:proofErr w:type="spellEnd"/>
      <w:r>
        <w:rPr>
          <w:sz w:val="18"/>
          <w:szCs w:val="18"/>
        </w:rPr>
        <w:t>/</w:t>
      </w:r>
      <w:proofErr w:type="spellStart"/>
      <w:r>
        <w:rPr>
          <w:sz w:val="18"/>
          <w:szCs w:val="18"/>
        </w:rPr>
        <w:t>fact-sheets</w:t>
      </w:r>
      <w:proofErr w:type="spellEnd"/>
      <w:r>
        <w:rPr>
          <w:sz w:val="18"/>
          <w:szCs w:val="18"/>
        </w:rPr>
        <w:t>/detail/</w:t>
      </w:r>
      <w:proofErr w:type="spellStart"/>
      <w:r>
        <w:rPr>
          <w:sz w:val="18"/>
          <w:szCs w:val="18"/>
        </w:rPr>
        <w:t>antibiotic-resistance</w:t>
      </w:r>
      <w:proofErr w:type="spellEnd"/>
    </w:p>
    <w:p w14:paraId="61E5A4CD" w14:textId="77777777" w:rsidR="001A7DFC" w:rsidRDefault="00000000">
      <w:pPr>
        <w:spacing w:before="30" w:after="80"/>
        <w:ind w:left="440" w:hanging="440"/>
        <w:jc w:val="both"/>
      </w:pPr>
      <w:r>
        <w:rPr>
          <w:b/>
          <w:bCs/>
          <w:sz w:val="18"/>
          <w:szCs w:val="18"/>
        </w:rPr>
        <w:t xml:space="preserve">10.  </w:t>
      </w:r>
      <w:r>
        <w:rPr>
          <w:sz w:val="18"/>
          <w:szCs w:val="18"/>
        </w:rPr>
        <w:t xml:space="preserve">Kementerian Kesehatan Republik Indonesia. </w:t>
      </w:r>
      <w:proofErr w:type="spellStart"/>
      <w:r>
        <w:rPr>
          <w:sz w:val="18"/>
          <w:szCs w:val="18"/>
        </w:rPr>
        <w:t>Infografis</w:t>
      </w:r>
      <w:proofErr w:type="spellEnd"/>
      <w:r>
        <w:rPr>
          <w:sz w:val="18"/>
          <w:szCs w:val="18"/>
        </w:rPr>
        <w:t xml:space="preserve"> Resistensi Antimikroba: Kenali AMR — Hindari Dampaknya. Jakarta: Kemenkes RI; 2024.</w:t>
      </w:r>
    </w:p>
    <w:p w14:paraId="41F04735" w14:textId="77777777" w:rsidR="001A7DFC" w:rsidRDefault="001A7DFC">
      <w:pPr>
        <w:spacing w:after="160"/>
      </w:pPr>
    </w:p>
    <w:p w14:paraId="39E883F6" w14:textId="77777777" w:rsidR="001A7DFC" w:rsidRDefault="001A7DFC">
      <w:pPr>
        <w:pBdr>
          <w:bottom w:val="single" w:sz="6" w:space="1" w:color="AD1457"/>
        </w:pBdr>
        <w:spacing w:before="60" w:after="80"/>
      </w:pPr>
    </w:p>
    <w:p w14:paraId="281B47B0" w14:textId="77777777" w:rsidR="001A7DFC" w:rsidRDefault="00000000">
      <w:pPr>
        <w:spacing w:before="40" w:after="80" w:line="270" w:lineRule="auto"/>
        <w:jc w:val="center"/>
      </w:pPr>
      <w:r>
        <w:rPr>
          <w:i/>
          <w:iCs/>
        </w:rPr>
        <w:t>Informasi lebih lanjut tentang AMR tersedia di: who.int/</w:t>
      </w:r>
      <w:proofErr w:type="spellStart"/>
      <w:r>
        <w:rPr>
          <w:i/>
          <w:iCs/>
        </w:rPr>
        <w:t>antimicrobial-resistance</w:t>
      </w:r>
      <w:proofErr w:type="spellEnd"/>
    </w:p>
    <w:p w14:paraId="399A042E" w14:textId="77777777" w:rsidR="001A7DFC" w:rsidRDefault="00000000">
      <w:pPr>
        <w:spacing w:before="40" w:after="80" w:line="270" w:lineRule="auto"/>
        <w:jc w:val="center"/>
      </w:pPr>
      <w:r>
        <w:rPr>
          <w:i/>
          <w:iCs/>
        </w:rPr>
        <w:t>Portal kesehatan Kemenkes RI: kemkes.go.id</w:t>
      </w:r>
    </w:p>
    <w:sectPr w:rsidR="001A7DFC">
      <w:headerReference w:type="default" r:id="rId7"/>
      <w:footerReference w:type="default" r:id="rId8"/>
      <w:headerReference w:type="first" r:id="rId9"/>
      <w:footerReference w:type="first" r:id="rId10"/>
      <w:pgSz w:w="8391" w:h="11906"/>
      <w:pgMar w:top="851"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8C30A" w14:textId="77777777" w:rsidR="004A3522" w:rsidRDefault="004A3522">
      <w:r>
        <w:separator/>
      </w:r>
    </w:p>
  </w:endnote>
  <w:endnote w:type="continuationSeparator" w:id="0">
    <w:p w14:paraId="1DDD4278" w14:textId="77777777" w:rsidR="004A3522" w:rsidRDefault="004A3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BE477" w14:textId="77777777" w:rsidR="001A7DFC" w:rsidRDefault="00000000">
    <w:pPr>
      <w:pBdr>
        <w:top w:val="single" w:sz="4" w:space="1" w:color="AD1457"/>
      </w:pBdr>
      <w:spacing w:before="80"/>
      <w:jc w:val="center"/>
    </w:pPr>
    <w:r>
      <w:rPr>
        <w:color w:val="AD1457"/>
        <w:sz w:val="14"/>
        <w:szCs w:val="14"/>
      </w:rPr>
      <w:t>Edisi 1, 2026  |  Untuk kesehatan Anda dan generasi mendatang  |  saweria.co/</w:t>
    </w:r>
    <w:proofErr w:type="spellStart"/>
    <w:r>
      <w:rPr>
        <w:color w:val="AD1457"/>
        <w:sz w:val="14"/>
        <w:szCs w:val="14"/>
      </w:rPr>
      <w:t>haridiva</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8491C" w14:textId="77777777" w:rsidR="001A7DFC" w:rsidRDefault="001A7D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F5F13" w14:textId="77777777" w:rsidR="004A3522" w:rsidRDefault="004A3522">
      <w:r>
        <w:separator/>
      </w:r>
    </w:p>
  </w:footnote>
  <w:footnote w:type="continuationSeparator" w:id="0">
    <w:p w14:paraId="6ADD00A9" w14:textId="77777777" w:rsidR="004A3522" w:rsidRDefault="004A35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BA050" w14:textId="77777777" w:rsidR="001A7DFC" w:rsidRDefault="00000000">
    <w:pPr>
      <w:pBdr>
        <w:bottom w:val="single" w:sz="4" w:space="1" w:color="AD1457"/>
      </w:pBdr>
      <w:spacing w:after="80"/>
      <w:jc w:val="center"/>
    </w:pPr>
    <w:r>
      <w:rPr>
        <w:i/>
        <w:iCs/>
        <w:color w:val="AD1457"/>
        <w:sz w:val="14"/>
        <w:szCs w:val="14"/>
      </w:rPr>
      <w:t>Buku Saku AMR untuk Pasien dan Keluarga  |  dr. Putu Cahya Legawa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C2697" w14:textId="77777777" w:rsidR="001A7DFC" w:rsidRDefault="001A7DF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DA628F"/>
    <w:multiLevelType w:val="hybridMultilevel"/>
    <w:tmpl w:val="85326E64"/>
    <w:lvl w:ilvl="0" w:tplc="6590A15C">
      <w:start w:val="1"/>
      <w:numFmt w:val="bullet"/>
      <w:lvlText w:val="•"/>
      <w:lvlJc w:val="left"/>
      <w:pPr>
        <w:ind w:left="480" w:hanging="240"/>
      </w:pPr>
    </w:lvl>
    <w:lvl w:ilvl="1" w:tplc="B3D21230">
      <w:numFmt w:val="decimal"/>
      <w:lvlText w:val=""/>
      <w:lvlJc w:val="left"/>
    </w:lvl>
    <w:lvl w:ilvl="2" w:tplc="1C266312">
      <w:numFmt w:val="decimal"/>
      <w:lvlText w:val=""/>
      <w:lvlJc w:val="left"/>
    </w:lvl>
    <w:lvl w:ilvl="3" w:tplc="0FDCC8BA">
      <w:numFmt w:val="decimal"/>
      <w:lvlText w:val=""/>
      <w:lvlJc w:val="left"/>
    </w:lvl>
    <w:lvl w:ilvl="4" w:tplc="0A82835C">
      <w:numFmt w:val="decimal"/>
      <w:lvlText w:val=""/>
      <w:lvlJc w:val="left"/>
    </w:lvl>
    <w:lvl w:ilvl="5" w:tplc="F5E84BC6">
      <w:numFmt w:val="decimal"/>
      <w:lvlText w:val=""/>
      <w:lvlJc w:val="left"/>
    </w:lvl>
    <w:lvl w:ilvl="6" w:tplc="5AC4733A">
      <w:numFmt w:val="decimal"/>
      <w:lvlText w:val=""/>
      <w:lvlJc w:val="left"/>
    </w:lvl>
    <w:lvl w:ilvl="7" w:tplc="E9308866">
      <w:numFmt w:val="decimal"/>
      <w:lvlText w:val=""/>
      <w:lvlJc w:val="left"/>
    </w:lvl>
    <w:lvl w:ilvl="8" w:tplc="19A29F3C">
      <w:numFmt w:val="decimal"/>
      <w:lvlText w:val=""/>
      <w:lvlJc w:val="left"/>
    </w:lvl>
  </w:abstractNum>
  <w:abstractNum w:abstractNumId="1" w15:restartNumberingAfterBreak="0">
    <w:nsid w:val="40966A9E"/>
    <w:multiLevelType w:val="hybridMultilevel"/>
    <w:tmpl w:val="FC248A92"/>
    <w:lvl w:ilvl="0" w:tplc="70ACE63C">
      <w:start w:val="1"/>
      <w:numFmt w:val="bullet"/>
      <w:lvlText w:val="●"/>
      <w:lvlJc w:val="left"/>
      <w:pPr>
        <w:ind w:left="720" w:hanging="360"/>
      </w:pPr>
    </w:lvl>
    <w:lvl w:ilvl="1" w:tplc="0A1C302A">
      <w:start w:val="1"/>
      <w:numFmt w:val="bullet"/>
      <w:lvlText w:val="○"/>
      <w:lvlJc w:val="left"/>
      <w:pPr>
        <w:ind w:left="1440" w:hanging="360"/>
      </w:pPr>
    </w:lvl>
    <w:lvl w:ilvl="2" w:tplc="488218A0">
      <w:start w:val="1"/>
      <w:numFmt w:val="bullet"/>
      <w:lvlText w:val="■"/>
      <w:lvlJc w:val="left"/>
      <w:pPr>
        <w:ind w:left="2160" w:hanging="360"/>
      </w:pPr>
    </w:lvl>
    <w:lvl w:ilvl="3" w:tplc="1532824E">
      <w:start w:val="1"/>
      <w:numFmt w:val="bullet"/>
      <w:lvlText w:val="●"/>
      <w:lvlJc w:val="left"/>
      <w:pPr>
        <w:ind w:left="2880" w:hanging="360"/>
      </w:pPr>
    </w:lvl>
    <w:lvl w:ilvl="4" w:tplc="8B8010F8">
      <w:start w:val="1"/>
      <w:numFmt w:val="bullet"/>
      <w:lvlText w:val="○"/>
      <w:lvlJc w:val="left"/>
      <w:pPr>
        <w:ind w:left="3600" w:hanging="360"/>
      </w:pPr>
    </w:lvl>
    <w:lvl w:ilvl="5" w:tplc="7758D382">
      <w:start w:val="1"/>
      <w:numFmt w:val="bullet"/>
      <w:lvlText w:val="■"/>
      <w:lvlJc w:val="left"/>
      <w:pPr>
        <w:ind w:left="4320" w:hanging="360"/>
      </w:pPr>
    </w:lvl>
    <w:lvl w:ilvl="6" w:tplc="A2449ADA">
      <w:start w:val="1"/>
      <w:numFmt w:val="bullet"/>
      <w:lvlText w:val="●"/>
      <w:lvlJc w:val="left"/>
      <w:pPr>
        <w:ind w:left="5040" w:hanging="360"/>
      </w:pPr>
    </w:lvl>
    <w:lvl w:ilvl="7" w:tplc="049658EA">
      <w:start w:val="1"/>
      <w:numFmt w:val="bullet"/>
      <w:lvlText w:val="●"/>
      <w:lvlJc w:val="left"/>
      <w:pPr>
        <w:ind w:left="5760" w:hanging="360"/>
      </w:pPr>
    </w:lvl>
    <w:lvl w:ilvl="8" w:tplc="7922954C">
      <w:start w:val="1"/>
      <w:numFmt w:val="bullet"/>
      <w:lvlText w:val="●"/>
      <w:lvlJc w:val="left"/>
      <w:pPr>
        <w:ind w:left="6480" w:hanging="360"/>
      </w:pPr>
    </w:lvl>
  </w:abstractNum>
  <w:num w:numId="1" w16cid:durableId="35986707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DFC"/>
    <w:rsid w:val="001A7DFC"/>
    <w:rsid w:val="001F3241"/>
    <w:rsid w:val="003A5F90"/>
    <w:rsid w:val="004A3522"/>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7CA64"/>
  <w15:docId w15:val="{B9A57E6D-AF21-45DD-850E-04BDB546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1A1A1A"/>
        <w:sz w:val="21"/>
        <w:szCs w:val="21"/>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spacing w:after="140"/>
      <w:outlineLvl w:val="0"/>
    </w:pPr>
    <w:rPr>
      <w:rFonts w:ascii="Arial" w:eastAsia="Arial" w:hAnsi="Arial" w:cs="Arial"/>
      <w:b/>
      <w:bCs/>
      <w:color w:val="880E4F"/>
      <w:sz w:val="28"/>
      <w:szCs w:val="28"/>
    </w:rPr>
  </w:style>
  <w:style w:type="paragraph" w:styleId="Judul2">
    <w:name w:val="heading 2"/>
    <w:uiPriority w:val="9"/>
    <w:unhideWhenUsed/>
    <w:qFormat/>
    <w:pPr>
      <w:spacing w:before="200" w:after="100"/>
      <w:outlineLvl w:val="1"/>
    </w:pPr>
    <w:rPr>
      <w:rFonts w:ascii="Arial" w:eastAsia="Arial" w:hAnsi="Arial" w:cs="Arial"/>
      <w:b/>
      <w:bCs/>
      <w:color w:val="AD1457"/>
      <w:sz w:val="24"/>
      <w:szCs w:val="24"/>
    </w:rPr>
  </w:style>
  <w:style w:type="paragraph" w:styleId="Judul3">
    <w:name w:val="heading 3"/>
    <w:uiPriority w:val="9"/>
    <w:semiHidden/>
    <w:unhideWhenUsed/>
    <w:qFormat/>
    <w:pPr>
      <w:spacing w:before="160" w:after="80"/>
      <w:outlineLvl w:val="2"/>
    </w:pPr>
    <w:rPr>
      <w:rFonts w:ascii="Arial" w:eastAsia="Arial" w:hAnsi="Arial" w:cs="Arial"/>
      <w:b/>
      <w:bCs/>
      <w:color w:val="880E4F"/>
      <w:sz w:val="22"/>
      <w:szCs w:val="22"/>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rPr>
      <w:sz w:val="20"/>
      <w:szCs w:val="20"/>
    </w:rPr>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rPr>
      <w:sz w:val="20"/>
      <w:szCs w:val="20"/>
    </w:rPr>
  </w:style>
  <w:style w:type="character" w:customStyle="1" w:styleId="TeksCatatanAkhirKAR">
    <w:name w:val="Teks Catatan Akhir KAR"/>
    <w:link w:val="TeksCatatanAkhir"/>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3371</Words>
  <Characters>20697</Characters>
  <Application>Microsoft Office Word</Application>
  <DocSecurity>0</DocSecurity>
  <Lines>642</Lines>
  <Paragraphs>324</Paragraphs>
  <ScaleCrop>false</ScaleCrop>
  <Company/>
  <LinksUpToDate>false</LinksUpToDate>
  <CharactersWithSpaces>23845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I Putu Cahya Legawa</cp:lastModifiedBy>
  <cp:revision>2</cp:revision>
  <dcterms:created xsi:type="dcterms:W3CDTF">2026-06-12T15:35:00Z</dcterms:created>
  <dcterms:modified xsi:type="dcterms:W3CDTF">2026-06-13T12:12:00Z</dcterms:modified>
</cp:coreProperties>
</file>